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C0F40" w14:textId="164F3014" w:rsidR="00C01D81" w:rsidRPr="000E5DB8" w:rsidRDefault="00337695">
      <w:r>
        <w:rPr>
          <w:noProof/>
          <w:shd w:val="clear" w:color="auto" w:fill="E6E6E6"/>
        </w:rPr>
        <w:drawing>
          <wp:anchor distT="0" distB="0" distL="114300" distR="114300" simplePos="0" relativeHeight="251659264" behindDoc="0" locked="0" layoutInCell="1" allowOverlap="1" wp14:anchorId="76F42E47" wp14:editId="57C34B9D">
            <wp:simplePos x="0" y="0"/>
            <wp:positionH relativeFrom="column">
              <wp:posOffset>4002657</wp:posOffset>
            </wp:positionH>
            <wp:positionV relativeFrom="paragraph">
              <wp:posOffset>-683895</wp:posOffset>
            </wp:positionV>
            <wp:extent cx="2266350" cy="683812"/>
            <wp:effectExtent l="0" t="0" r="635" b="2540"/>
            <wp:wrapNone/>
            <wp:docPr id="2" name="Afbeelding 2" descr="SIV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SIVON&#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6350" cy="683812"/>
                    </a:xfrm>
                    <a:prstGeom prst="rect">
                      <a:avLst/>
                    </a:prstGeom>
                  </pic:spPr>
                </pic:pic>
              </a:graphicData>
            </a:graphic>
            <wp14:sizeRelH relativeFrom="margin">
              <wp14:pctWidth>0</wp14:pctWidth>
            </wp14:sizeRelH>
            <wp14:sizeRelV relativeFrom="margin">
              <wp14:pctHeight>0</wp14:pctHeight>
            </wp14:sizeRelV>
          </wp:anchor>
        </w:drawing>
      </w:r>
    </w:p>
    <w:p w14:paraId="7BB1CB96" w14:textId="77777777" w:rsidR="00C01D81" w:rsidRDefault="007B4ADC">
      <w:pPr>
        <w:spacing w:before="1600" w:after="200"/>
        <w:jc w:val="center"/>
        <w:rPr>
          <w:b/>
          <w:bCs/>
          <w:sz w:val="56"/>
          <w:szCs w:val="56"/>
        </w:rPr>
      </w:pPr>
      <w:r w:rsidRPr="008F528F">
        <w:rPr>
          <w:b/>
          <w:bCs/>
          <w:sz w:val="56"/>
          <w:szCs w:val="56"/>
        </w:rPr>
        <w:t>VERWERKERSOVEREENKOMST</w:t>
      </w:r>
    </w:p>
    <w:p w14:paraId="12B6F661" w14:textId="77777777" w:rsidR="005774F9" w:rsidRPr="008F528F" w:rsidRDefault="005774F9">
      <w:pPr>
        <w:spacing w:before="1600" w:after="200"/>
        <w:jc w:val="center"/>
        <w:rPr>
          <w:sz w:val="56"/>
          <w:szCs w:val="56"/>
        </w:rPr>
      </w:pPr>
    </w:p>
    <w:p w14:paraId="6EDC2250" w14:textId="77777777" w:rsidR="00C01D81" w:rsidRPr="000E5DB8" w:rsidRDefault="007B4ADC">
      <w:pPr>
        <w:spacing w:after="1600"/>
        <w:jc w:val="center"/>
      </w:pPr>
      <w:r w:rsidRPr="000E5DB8">
        <w:rPr>
          <w:b/>
          <w:bCs/>
          <w:sz w:val="96"/>
          <w:szCs w:val="96"/>
        </w:rPr>
        <w:t xml:space="preserve"> Camerasysteem</w:t>
      </w:r>
    </w:p>
    <w:p w14:paraId="290A7966" w14:textId="77777777" w:rsidR="007A35A2" w:rsidRPr="000E5DB8" w:rsidRDefault="007A35A2" w:rsidP="007A35A2">
      <w:pPr>
        <w:rPr>
          <w:b/>
          <w:bCs/>
        </w:rPr>
      </w:pPr>
    </w:p>
    <w:p w14:paraId="11DFF8E0" w14:textId="77777777" w:rsidR="007A35A2" w:rsidRPr="000E5DB8" w:rsidRDefault="007A35A2" w:rsidP="007A35A2">
      <w:pPr>
        <w:rPr>
          <w:b/>
          <w:bCs/>
        </w:rPr>
      </w:pPr>
    </w:p>
    <w:p w14:paraId="585B7367" w14:textId="77777777" w:rsidR="007A35A2" w:rsidRPr="000E5DB8" w:rsidRDefault="007A35A2" w:rsidP="007A35A2">
      <w:pPr>
        <w:rPr>
          <w:b/>
          <w:bCs/>
        </w:rPr>
      </w:pPr>
    </w:p>
    <w:p w14:paraId="476721F1" w14:textId="77777777" w:rsidR="007A35A2" w:rsidRPr="000E5DB8" w:rsidRDefault="007A35A2" w:rsidP="007A35A2">
      <w:pPr>
        <w:rPr>
          <w:b/>
          <w:bCs/>
        </w:rPr>
      </w:pPr>
    </w:p>
    <w:p w14:paraId="5A8DE720" w14:textId="77777777" w:rsidR="007A35A2" w:rsidRPr="000E5DB8" w:rsidRDefault="007A35A2" w:rsidP="007A35A2">
      <w:pPr>
        <w:rPr>
          <w:b/>
          <w:bCs/>
        </w:rPr>
      </w:pPr>
    </w:p>
    <w:p w14:paraId="10E8A8E5" w14:textId="77777777" w:rsidR="007A35A2" w:rsidRPr="000E5DB8" w:rsidRDefault="007A35A2" w:rsidP="007A35A2">
      <w:pPr>
        <w:rPr>
          <w:b/>
          <w:bCs/>
        </w:rPr>
      </w:pPr>
    </w:p>
    <w:p w14:paraId="48A40CBE" w14:textId="77777777" w:rsidR="007A35A2" w:rsidRPr="000E5DB8" w:rsidRDefault="007A35A2" w:rsidP="007A35A2">
      <w:pPr>
        <w:rPr>
          <w:b/>
          <w:bCs/>
        </w:rPr>
      </w:pPr>
    </w:p>
    <w:p w14:paraId="5889ADAA" w14:textId="77777777" w:rsidR="007A35A2" w:rsidRPr="000E5DB8" w:rsidRDefault="007A35A2" w:rsidP="007A35A2">
      <w:pPr>
        <w:rPr>
          <w:b/>
          <w:bCs/>
        </w:rPr>
      </w:pPr>
    </w:p>
    <w:p w14:paraId="34D82807" w14:textId="77777777" w:rsidR="007A35A2" w:rsidRPr="000E5DB8" w:rsidRDefault="007A35A2" w:rsidP="007A35A2">
      <w:pPr>
        <w:rPr>
          <w:b/>
          <w:bCs/>
        </w:rPr>
      </w:pPr>
    </w:p>
    <w:p w14:paraId="63846324" w14:textId="77777777" w:rsidR="007A35A2" w:rsidRPr="000E5DB8" w:rsidRDefault="007A35A2" w:rsidP="007A35A2">
      <w:pPr>
        <w:rPr>
          <w:b/>
          <w:bCs/>
        </w:rPr>
      </w:pPr>
    </w:p>
    <w:p w14:paraId="68DC4AAC" w14:textId="77777777" w:rsidR="007A35A2" w:rsidRPr="000E5DB8" w:rsidRDefault="007A35A2" w:rsidP="007A35A2">
      <w:pPr>
        <w:rPr>
          <w:b/>
          <w:bCs/>
        </w:rPr>
      </w:pPr>
    </w:p>
    <w:p w14:paraId="66298638" w14:textId="77777777" w:rsidR="007A35A2" w:rsidRPr="000E5DB8" w:rsidRDefault="007A35A2" w:rsidP="007A35A2">
      <w:pPr>
        <w:rPr>
          <w:b/>
          <w:bCs/>
        </w:rPr>
      </w:pPr>
    </w:p>
    <w:p w14:paraId="620EF519" w14:textId="77777777" w:rsidR="007A35A2" w:rsidRPr="000E5DB8" w:rsidRDefault="007A35A2" w:rsidP="007A35A2">
      <w:pPr>
        <w:rPr>
          <w:b/>
          <w:bCs/>
        </w:rPr>
      </w:pPr>
    </w:p>
    <w:p w14:paraId="72DDA95A" w14:textId="77777777" w:rsidR="007A35A2" w:rsidRPr="000E5DB8" w:rsidRDefault="007A35A2" w:rsidP="007A35A2">
      <w:pPr>
        <w:rPr>
          <w:b/>
          <w:bCs/>
        </w:rPr>
      </w:pPr>
    </w:p>
    <w:p w14:paraId="3CB6E9C4" w14:textId="77777777" w:rsidR="007A35A2" w:rsidRPr="000E5DB8" w:rsidRDefault="007A35A2" w:rsidP="007A35A2">
      <w:pPr>
        <w:rPr>
          <w:b/>
          <w:bCs/>
        </w:rPr>
      </w:pPr>
    </w:p>
    <w:p w14:paraId="5032D8A6" w14:textId="77777777" w:rsidR="007A35A2" w:rsidRPr="000E5DB8" w:rsidRDefault="007A35A2" w:rsidP="007A35A2">
      <w:pPr>
        <w:rPr>
          <w:b/>
          <w:bCs/>
        </w:rPr>
      </w:pPr>
    </w:p>
    <w:p w14:paraId="49AE26FB" w14:textId="77777777" w:rsidR="007A35A2" w:rsidRPr="000E5DB8" w:rsidRDefault="007A35A2" w:rsidP="007A35A2">
      <w:pPr>
        <w:rPr>
          <w:b/>
          <w:bCs/>
        </w:rPr>
      </w:pPr>
    </w:p>
    <w:p w14:paraId="391A3A62" w14:textId="77777777" w:rsidR="007A35A2" w:rsidRPr="000E5DB8" w:rsidRDefault="007A35A2" w:rsidP="007A35A2">
      <w:pPr>
        <w:rPr>
          <w:b/>
          <w:bCs/>
        </w:rPr>
      </w:pPr>
    </w:p>
    <w:p w14:paraId="3E3E9B37" w14:textId="77777777" w:rsidR="007A35A2" w:rsidRPr="000E5DB8" w:rsidRDefault="007A35A2" w:rsidP="007A35A2">
      <w:pPr>
        <w:rPr>
          <w:b/>
          <w:bCs/>
        </w:rPr>
      </w:pPr>
    </w:p>
    <w:p w14:paraId="02D5701D" w14:textId="77777777" w:rsidR="007A35A2" w:rsidRPr="000E5DB8" w:rsidRDefault="007A35A2" w:rsidP="007A35A2">
      <w:pPr>
        <w:rPr>
          <w:b/>
          <w:bCs/>
        </w:rPr>
      </w:pPr>
    </w:p>
    <w:p w14:paraId="513AC7EC" w14:textId="77777777" w:rsidR="007A35A2" w:rsidRPr="000E5DB8" w:rsidRDefault="007A35A2" w:rsidP="007A35A2">
      <w:pPr>
        <w:rPr>
          <w:b/>
          <w:bCs/>
        </w:rPr>
      </w:pPr>
    </w:p>
    <w:p w14:paraId="57149C33" w14:textId="73CD05D3" w:rsidR="00C01D81" w:rsidRPr="000E5DB8" w:rsidRDefault="007B4ADC" w:rsidP="007A35A2">
      <w:r w:rsidRPr="000E5DB8">
        <w:rPr>
          <w:b/>
          <w:bCs/>
        </w:rPr>
        <w:t xml:space="preserve">Versie </w:t>
      </w:r>
      <w:r w:rsidR="004A05EB">
        <w:rPr>
          <w:b/>
          <w:bCs/>
        </w:rPr>
        <w:t>1.0</w:t>
      </w:r>
      <w:r w:rsidRPr="000E5DB8">
        <w:rPr>
          <w:b/>
          <w:bCs/>
        </w:rPr>
        <w:t xml:space="preserve"> (</w:t>
      </w:r>
      <w:r w:rsidR="004A05EB">
        <w:rPr>
          <w:b/>
          <w:bCs/>
        </w:rPr>
        <w:t>Oktober</w:t>
      </w:r>
      <w:r w:rsidRPr="000E5DB8">
        <w:rPr>
          <w:b/>
          <w:bCs/>
        </w:rPr>
        <w:t xml:space="preserve"> 2026)</w:t>
      </w:r>
    </w:p>
    <w:p w14:paraId="4CB93DD9" w14:textId="77777777" w:rsidR="00C01D81" w:rsidRPr="000E5DB8" w:rsidRDefault="007B4ADC" w:rsidP="007A35A2">
      <w:r w:rsidRPr="000E5DB8">
        <w:br w:type="page"/>
      </w:r>
    </w:p>
    <w:p w14:paraId="79868831" w14:textId="77777777" w:rsidR="00C01D81" w:rsidRPr="000E5DB8" w:rsidRDefault="007B4ADC" w:rsidP="001E0B1A">
      <w:pPr>
        <w:pStyle w:val="Kop1"/>
        <w:rPr>
          <w:rFonts w:cs="Calibri"/>
        </w:rPr>
      </w:pPr>
      <w:r w:rsidRPr="000E5DB8">
        <w:rPr>
          <w:rFonts w:cs="Calibri"/>
        </w:rPr>
        <w:lastRenderedPageBreak/>
        <w:t>Colofon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22"/>
        <w:gridCol w:w="6350"/>
      </w:tblGrid>
      <w:tr w:rsidR="00C01D81" w:rsidRPr="008F528F" w14:paraId="49A95340" w14:textId="77777777" w:rsidTr="4E16D4AA">
        <w:tc>
          <w:tcPr>
            <w:tcW w:w="1500" w:type="pct"/>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3923C240" w14:textId="77777777" w:rsidR="00C01D81" w:rsidRPr="008F528F" w:rsidRDefault="007B4ADC">
            <w:pPr>
              <w:spacing w:after="80" w:line="264" w:lineRule="auto"/>
              <w:rPr>
                <w:sz w:val="24"/>
                <w:szCs w:val="24"/>
              </w:rPr>
            </w:pPr>
            <w:r w:rsidRPr="008F528F">
              <w:rPr>
                <w:sz w:val="24"/>
                <w:szCs w:val="24"/>
              </w:rPr>
              <w:t>Opgesteld door:</w:t>
            </w:r>
          </w:p>
        </w:tc>
        <w:tc>
          <w:tcPr>
            <w:tcW w:w="3500" w:type="pct"/>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2BDFF43B" w14:textId="77777777" w:rsidR="00C01D81" w:rsidRPr="008F528F" w:rsidRDefault="007B4ADC">
            <w:pPr>
              <w:spacing w:after="80" w:line="264" w:lineRule="auto"/>
              <w:rPr>
                <w:sz w:val="24"/>
                <w:szCs w:val="24"/>
              </w:rPr>
            </w:pPr>
            <w:r w:rsidRPr="008F528F">
              <w:rPr>
                <w:sz w:val="24"/>
                <w:szCs w:val="24"/>
              </w:rPr>
              <w:t>Coöperatie Samen Innoveren/Inkopen/ICT voor Onderwijs Nederland U.A. (SIVON)</w:t>
            </w:r>
          </w:p>
        </w:tc>
      </w:tr>
      <w:tr w:rsidR="00C01D81" w:rsidRPr="008F528F" w14:paraId="48C020A4" w14:textId="77777777" w:rsidTr="4E16D4AA">
        <w:tc>
          <w:tcPr>
            <w:tcW w:w="1500" w:type="pct"/>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7FEB9397" w14:textId="77777777" w:rsidR="00C01D81" w:rsidRPr="008F528F" w:rsidRDefault="007B4ADC">
            <w:pPr>
              <w:spacing w:after="80" w:line="264" w:lineRule="auto"/>
              <w:rPr>
                <w:sz w:val="24"/>
                <w:szCs w:val="24"/>
              </w:rPr>
            </w:pPr>
            <w:r w:rsidRPr="008F528F">
              <w:rPr>
                <w:sz w:val="24"/>
                <w:szCs w:val="24"/>
              </w:rPr>
              <w:t>Auteur:</w:t>
            </w:r>
          </w:p>
        </w:tc>
        <w:tc>
          <w:tcPr>
            <w:tcW w:w="3500" w:type="pct"/>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71C77958" w14:textId="77777777" w:rsidR="00C01D81" w:rsidRPr="008F528F" w:rsidRDefault="007B4ADC">
            <w:pPr>
              <w:spacing w:after="80" w:line="264" w:lineRule="auto"/>
              <w:rPr>
                <w:sz w:val="24"/>
                <w:szCs w:val="24"/>
                <w:lang w:val="en-GB"/>
              </w:rPr>
            </w:pPr>
            <w:r w:rsidRPr="008F528F">
              <w:rPr>
                <w:sz w:val="24"/>
                <w:szCs w:val="24"/>
                <w:lang w:val="en-GB"/>
              </w:rPr>
              <w:t>Dimitri Wouters (lead IBP adviseur SIVON)</w:t>
            </w:r>
          </w:p>
          <w:p w14:paraId="0B8A03CA" w14:textId="12A5F4FB" w:rsidR="001233D9" w:rsidRPr="008F528F" w:rsidRDefault="001233D9">
            <w:pPr>
              <w:spacing w:after="80" w:line="264" w:lineRule="auto"/>
              <w:rPr>
                <w:sz w:val="24"/>
                <w:szCs w:val="24"/>
              </w:rPr>
            </w:pPr>
            <w:r w:rsidRPr="008F528F">
              <w:rPr>
                <w:sz w:val="24"/>
                <w:szCs w:val="24"/>
              </w:rPr>
              <w:t>Pascal Marcelis (privacy professional en projectmanager toetsen verwerkersovereenkomsten - SIVON)</w:t>
            </w:r>
          </w:p>
        </w:tc>
      </w:tr>
      <w:tr w:rsidR="00C01D81" w:rsidRPr="008F528F" w14:paraId="3FD2BEB8" w14:textId="77777777" w:rsidTr="4E16D4AA">
        <w:tc>
          <w:tcPr>
            <w:tcW w:w="1500" w:type="pct"/>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0DB11FA1" w14:textId="77777777" w:rsidR="00C01D81" w:rsidRPr="008F528F" w:rsidRDefault="007B4ADC">
            <w:pPr>
              <w:spacing w:after="80" w:line="264" w:lineRule="auto"/>
              <w:rPr>
                <w:sz w:val="24"/>
                <w:szCs w:val="24"/>
              </w:rPr>
            </w:pPr>
            <w:r w:rsidRPr="008F528F">
              <w:rPr>
                <w:sz w:val="24"/>
                <w:szCs w:val="24"/>
              </w:rPr>
              <w:t>Op basis van:</w:t>
            </w:r>
          </w:p>
        </w:tc>
        <w:tc>
          <w:tcPr>
            <w:tcW w:w="3500" w:type="pct"/>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5F17141D" w14:textId="77777777" w:rsidR="00C01D81" w:rsidRPr="008F528F" w:rsidRDefault="007B4ADC">
            <w:pPr>
              <w:spacing w:after="80" w:line="264" w:lineRule="auto"/>
              <w:rPr>
                <w:sz w:val="24"/>
                <w:szCs w:val="24"/>
              </w:rPr>
            </w:pPr>
            <w:r w:rsidRPr="008F528F">
              <w:rPr>
                <w:sz w:val="24"/>
                <w:szCs w:val="24"/>
              </w:rPr>
              <w:t>Model Verwerkersovereenkomst 4.0 (Convenant Digitale Onderwijsmiddelen en Privacy, Privacyconvenant)</w:t>
            </w:r>
          </w:p>
          <w:p w14:paraId="136B9852" w14:textId="77777777" w:rsidR="00C01D81" w:rsidRPr="008F528F" w:rsidRDefault="007B4ADC">
            <w:pPr>
              <w:spacing w:after="80" w:line="264" w:lineRule="auto"/>
              <w:rPr>
                <w:sz w:val="24"/>
                <w:szCs w:val="24"/>
              </w:rPr>
            </w:pPr>
            <w:r w:rsidRPr="008F528F">
              <w:rPr>
                <w:sz w:val="24"/>
                <w:szCs w:val="24"/>
              </w:rPr>
              <w:t>Reglement Cameratoezicht (SIVON)</w:t>
            </w:r>
          </w:p>
          <w:p w14:paraId="21BF37F7" w14:textId="77777777" w:rsidR="00C01D81" w:rsidRPr="008F528F" w:rsidRDefault="007B4ADC">
            <w:pPr>
              <w:spacing w:after="80" w:line="264" w:lineRule="auto"/>
              <w:rPr>
                <w:sz w:val="24"/>
                <w:szCs w:val="24"/>
              </w:rPr>
            </w:pPr>
            <w:r w:rsidRPr="008F528F">
              <w:rPr>
                <w:sz w:val="24"/>
                <w:szCs w:val="24"/>
              </w:rPr>
              <w:t>DPIA Cameratoezicht (SIVON)</w:t>
            </w:r>
          </w:p>
        </w:tc>
      </w:tr>
      <w:tr w:rsidR="00C01D81" w:rsidRPr="008F528F" w14:paraId="2D179DAB" w14:textId="77777777" w:rsidTr="4E16D4AA">
        <w:tc>
          <w:tcPr>
            <w:tcW w:w="1500" w:type="pct"/>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12EB7755" w14:textId="77777777" w:rsidR="00C01D81" w:rsidRPr="008F528F" w:rsidRDefault="007B4ADC">
            <w:pPr>
              <w:spacing w:after="80" w:line="264" w:lineRule="auto"/>
              <w:rPr>
                <w:sz w:val="24"/>
                <w:szCs w:val="24"/>
              </w:rPr>
            </w:pPr>
            <w:r w:rsidRPr="008F528F">
              <w:rPr>
                <w:sz w:val="24"/>
                <w:szCs w:val="24"/>
              </w:rPr>
              <w:t>Scope:</w:t>
            </w:r>
          </w:p>
        </w:tc>
        <w:tc>
          <w:tcPr>
            <w:tcW w:w="3500" w:type="pct"/>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Pr>
          <w:p w14:paraId="6E4DAD3A" w14:textId="77777777" w:rsidR="00566FBE" w:rsidRPr="008F528F" w:rsidRDefault="00DE05AC" w:rsidP="00566FBE">
            <w:pPr>
              <w:spacing w:line="264" w:lineRule="auto"/>
              <w:rPr>
                <w:sz w:val="24"/>
                <w:szCs w:val="24"/>
              </w:rPr>
            </w:pPr>
            <w:r w:rsidRPr="008F528F">
              <w:rPr>
                <w:sz w:val="24"/>
                <w:szCs w:val="24"/>
              </w:rPr>
              <w:t>Levering, installatie, implementatie, onderhoud</w:t>
            </w:r>
            <w:r w:rsidR="00566FBE" w:rsidRPr="008F528F">
              <w:rPr>
                <w:sz w:val="24"/>
                <w:szCs w:val="24"/>
              </w:rPr>
              <w:t xml:space="preserve"> (met structurele toegang op afstand)</w:t>
            </w:r>
            <w:r w:rsidRPr="008F528F">
              <w:rPr>
                <w:sz w:val="24"/>
                <w:szCs w:val="24"/>
              </w:rPr>
              <w:t xml:space="preserve"> en </w:t>
            </w:r>
            <w:r w:rsidR="00566FBE" w:rsidRPr="008F528F">
              <w:rPr>
                <w:sz w:val="24"/>
                <w:szCs w:val="24"/>
              </w:rPr>
              <w:t>cloudopslag.</w:t>
            </w:r>
          </w:p>
          <w:p w14:paraId="34FB7080" w14:textId="77777777" w:rsidR="00C01D81" w:rsidRPr="008F528F" w:rsidRDefault="00C01D81" w:rsidP="003711C4">
            <w:pPr>
              <w:spacing w:line="264" w:lineRule="auto"/>
              <w:rPr>
                <w:sz w:val="24"/>
                <w:szCs w:val="24"/>
              </w:rPr>
            </w:pPr>
          </w:p>
        </w:tc>
      </w:tr>
    </w:tbl>
    <w:p w14:paraId="7E086150" w14:textId="77777777" w:rsidR="00C01D81" w:rsidRPr="000E5DB8" w:rsidRDefault="00C01D81">
      <w:pPr>
        <w:spacing w:after="80" w:line="264" w:lineRule="auto"/>
      </w:pPr>
    </w:p>
    <w:p w14:paraId="228A431C" w14:textId="77777777" w:rsidR="00C01D81" w:rsidRPr="000E5DB8" w:rsidRDefault="007B4ADC">
      <w:pPr>
        <w:pStyle w:val="Kop1"/>
        <w:rPr>
          <w:rFonts w:cs="Calibri"/>
        </w:rPr>
      </w:pPr>
      <w:r w:rsidRPr="000E5DB8">
        <w:rPr>
          <w:rFonts w:cs="Calibri"/>
        </w:rPr>
        <w:t>Versiebeheer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13"/>
        <w:gridCol w:w="1359"/>
        <w:gridCol w:w="5890"/>
      </w:tblGrid>
      <w:tr w:rsidR="00C01D81" w:rsidRPr="001233D9" w14:paraId="4C8ED1F5" w14:textId="77777777" w:rsidTr="004A05EB">
        <w:tc>
          <w:tcPr>
            <w:tcW w:w="1000" w:type="pct"/>
            <w:shd w:val="clear" w:color="auto" w:fill="C43259"/>
          </w:tcPr>
          <w:p w14:paraId="2D3D4531" w14:textId="77777777" w:rsidR="00C01D81" w:rsidRPr="001233D9" w:rsidRDefault="007B4ADC">
            <w:pPr>
              <w:spacing w:after="80" w:line="264" w:lineRule="auto"/>
              <w:rPr>
                <w:color w:val="FFFFFF" w:themeColor="background1"/>
                <w:sz w:val="20"/>
                <w:szCs w:val="20"/>
              </w:rPr>
            </w:pPr>
            <w:r w:rsidRPr="001233D9">
              <w:rPr>
                <w:b/>
                <w:bCs/>
                <w:color w:val="FFFFFF" w:themeColor="background1"/>
                <w:sz w:val="20"/>
                <w:szCs w:val="20"/>
              </w:rPr>
              <w:t>Datum</w:t>
            </w:r>
          </w:p>
        </w:tc>
        <w:tc>
          <w:tcPr>
            <w:tcW w:w="750" w:type="pct"/>
            <w:shd w:val="clear" w:color="auto" w:fill="C43259"/>
          </w:tcPr>
          <w:p w14:paraId="22942F3C" w14:textId="77777777" w:rsidR="00C01D81" w:rsidRPr="001233D9" w:rsidRDefault="007B4ADC">
            <w:pPr>
              <w:spacing w:after="80" w:line="264" w:lineRule="auto"/>
              <w:rPr>
                <w:color w:val="FFFFFF" w:themeColor="background1"/>
                <w:sz w:val="20"/>
                <w:szCs w:val="20"/>
              </w:rPr>
            </w:pPr>
            <w:r w:rsidRPr="001233D9">
              <w:rPr>
                <w:b/>
                <w:bCs/>
                <w:color w:val="FFFFFF" w:themeColor="background1"/>
                <w:sz w:val="20"/>
                <w:szCs w:val="20"/>
              </w:rPr>
              <w:t>Versie</w:t>
            </w:r>
          </w:p>
        </w:tc>
        <w:tc>
          <w:tcPr>
            <w:tcW w:w="3250" w:type="pct"/>
            <w:shd w:val="clear" w:color="auto" w:fill="C43259"/>
          </w:tcPr>
          <w:p w14:paraId="29E4E0BF" w14:textId="77777777" w:rsidR="00C01D81" w:rsidRPr="001233D9" w:rsidRDefault="007B4ADC">
            <w:pPr>
              <w:spacing w:after="80" w:line="264" w:lineRule="auto"/>
              <w:rPr>
                <w:color w:val="FFFFFF" w:themeColor="background1"/>
                <w:sz w:val="20"/>
                <w:szCs w:val="20"/>
              </w:rPr>
            </w:pPr>
            <w:r w:rsidRPr="001233D9">
              <w:rPr>
                <w:b/>
                <w:bCs/>
                <w:color w:val="FFFFFF" w:themeColor="background1"/>
                <w:sz w:val="20"/>
                <w:szCs w:val="20"/>
              </w:rPr>
              <w:t>Wijziging</w:t>
            </w:r>
          </w:p>
        </w:tc>
      </w:tr>
      <w:tr w:rsidR="00C01D81" w:rsidRPr="001233D9" w14:paraId="4BA86242" w14:textId="77777777" w:rsidTr="002143DF">
        <w:tc>
          <w:tcPr>
            <w:tcW w:w="1000" w:type="pct"/>
          </w:tcPr>
          <w:p w14:paraId="1E19844A" w14:textId="3114B774" w:rsidR="00C01D81" w:rsidRPr="001233D9" w:rsidRDefault="008F528F">
            <w:pPr>
              <w:spacing w:after="80" w:line="264" w:lineRule="auto"/>
              <w:rPr>
                <w:sz w:val="20"/>
                <w:szCs w:val="20"/>
              </w:rPr>
            </w:pPr>
            <w:r>
              <w:rPr>
                <w:sz w:val="20"/>
                <w:szCs w:val="20"/>
              </w:rPr>
              <w:t>Oktober 2026</w:t>
            </w:r>
          </w:p>
        </w:tc>
        <w:tc>
          <w:tcPr>
            <w:tcW w:w="750" w:type="pct"/>
          </w:tcPr>
          <w:p w14:paraId="53F4CE05" w14:textId="67196D3F" w:rsidR="00C01D81" w:rsidRPr="001233D9" w:rsidRDefault="008F528F">
            <w:pPr>
              <w:spacing w:after="80" w:line="264" w:lineRule="auto"/>
              <w:rPr>
                <w:sz w:val="20"/>
                <w:szCs w:val="20"/>
              </w:rPr>
            </w:pPr>
            <w:r>
              <w:rPr>
                <w:sz w:val="20"/>
                <w:szCs w:val="20"/>
              </w:rPr>
              <w:t>1.0</w:t>
            </w:r>
          </w:p>
        </w:tc>
        <w:tc>
          <w:tcPr>
            <w:tcW w:w="3250" w:type="pct"/>
          </w:tcPr>
          <w:p w14:paraId="71906610" w14:textId="5FFE783E" w:rsidR="00C01D81" w:rsidRPr="001233D9" w:rsidRDefault="005F47B8">
            <w:pPr>
              <w:spacing w:after="80" w:line="264" w:lineRule="auto"/>
              <w:rPr>
                <w:sz w:val="20"/>
                <w:szCs w:val="20"/>
              </w:rPr>
            </w:pPr>
            <w:r>
              <w:rPr>
                <w:sz w:val="20"/>
                <w:szCs w:val="20"/>
              </w:rPr>
              <w:t>Definitieve versie voor publicatie</w:t>
            </w:r>
          </w:p>
        </w:tc>
      </w:tr>
      <w:tr w:rsidR="002143DF" w:rsidRPr="001233D9" w14:paraId="71B9DFEA" w14:textId="77777777" w:rsidTr="002143DF">
        <w:tc>
          <w:tcPr>
            <w:tcW w:w="1000" w:type="pct"/>
          </w:tcPr>
          <w:p w14:paraId="15CE4DEE" w14:textId="3896071A" w:rsidR="002143DF" w:rsidRPr="001233D9" w:rsidRDefault="002143DF">
            <w:pPr>
              <w:spacing w:after="80" w:line="264" w:lineRule="auto"/>
              <w:rPr>
                <w:sz w:val="20"/>
                <w:szCs w:val="20"/>
              </w:rPr>
            </w:pPr>
          </w:p>
        </w:tc>
        <w:tc>
          <w:tcPr>
            <w:tcW w:w="750" w:type="pct"/>
          </w:tcPr>
          <w:p w14:paraId="26904FAC" w14:textId="7BE919F7" w:rsidR="002143DF" w:rsidRPr="001233D9" w:rsidRDefault="002143DF">
            <w:pPr>
              <w:spacing w:after="80" w:line="264" w:lineRule="auto"/>
              <w:rPr>
                <w:sz w:val="20"/>
                <w:szCs w:val="20"/>
              </w:rPr>
            </w:pPr>
          </w:p>
        </w:tc>
        <w:tc>
          <w:tcPr>
            <w:tcW w:w="3250" w:type="pct"/>
          </w:tcPr>
          <w:p w14:paraId="094D3368" w14:textId="2E047429" w:rsidR="002143DF" w:rsidRPr="001233D9" w:rsidRDefault="002143DF">
            <w:pPr>
              <w:spacing w:after="80" w:line="264" w:lineRule="auto"/>
              <w:rPr>
                <w:sz w:val="20"/>
                <w:szCs w:val="20"/>
              </w:rPr>
            </w:pPr>
          </w:p>
        </w:tc>
      </w:tr>
      <w:tr w:rsidR="002143DF" w:rsidRPr="001233D9" w14:paraId="6CA83796" w14:textId="77777777" w:rsidTr="002143DF">
        <w:tc>
          <w:tcPr>
            <w:tcW w:w="1000" w:type="pct"/>
          </w:tcPr>
          <w:p w14:paraId="02D00AA0" w14:textId="52E749E6" w:rsidR="002143DF" w:rsidRPr="001233D9" w:rsidRDefault="002143DF">
            <w:pPr>
              <w:spacing w:after="80" w:line="264" w:lineRule="auto"/>
              <w:rPr>
                <w:sz w:val="20"/>
                <w:szCs w:val="20"/>
              </w:rPr>
            </w:pPr>
          </w:p>
        </w:tc>
        <w:tc>
          <w:tcPr>
            <w:tcW w:w="750" w:type="pct"/>
          </w:tcPr>
          <w:p w14:paraId="02343DEC" w14:textId="53F4016B" w:rsidR="002143DF" w:rsidRPr="001233D9" w:rsidRDefault="002143DF">
            <w:pPr>
              <w:spacing w:after="80" w:line="264" w:lineRule="auto"/>
              <w:rPr>
                <w:sz w:val="20"/>
                <w:szCs w:val="20"/>
              </w:rPr>
            </w:pPr>
          </w:p>
        </w:tc>
        <w:tc>
          <w:tcPr>
            <w:tcW w:w="3250" w:type="pct"/>
          </w:tcPr>
          <w:p w14:paraId="29383724" w14:textId="6E9B3959" w:rsidR="002143DF" w:rsidRPr="001233D9" w:rsidRDefault="002143DF">
            <w:pPr>
              <w:spacing w:after="80" w:line="264" w:lineRule="auto"/>
              <w:rPr>
                <w:sz w:val="20"/>
                <w:szCs w:val="20"/>
              </w:rPr>
            </w:pPr>
          </w:p>
        </w:tc>
      </w:tr>
    </w:tbl>
    <w:p w14:paraId="6181D11A" w14:textId="77777777" w:rsidR="00C01D81" w:rsidRPr="000E5DB8" w:rsidRDefault="007B4ADC">
      <w:r w:rsidRPr="000E5DB8">
        <w:br w:type="page"/>
      </w:r>
    </w:p>
    <w:p w14:paraId="4C3FBA5F" w14:textId="77777777" w:rsidR="00C01D81" w:rsidRPr="000E5DB8" w:rsidRDefault="007B4ADC">
      <w:pPr>
        <w:pStyle w:val="Kop1"/>
        <w:rPr>
          <w:rFonts w:cs="Calibri"/>
        </w:rPr>
      </w:pPr>
      <w:r w:rsidRPr="000E5DB8">
        <w:rPr>
          <w:rFonts w:cs="Calibri"/>
        </w:rPr>
        <w:lastRenderedPageBreak/>
        <w:t>Partijen:</w:t>
      </w:r>
    </w:p>
    <w:p w14:paraId="43DDA5E1" w14:textId="77777777" w:rsidR="00C01D81" w:rsidRPr="000E5DB8" w:rsidRDefault="007B4ADC">
      <w:pPr>
        <w:pStyle w:val="Lijstalinea"/>
        <w:numPr>
          <w:ilvl w:val="0"/>
          <w:numId w:val="1"/>
        </w:numPr>
        <w:spacing w:after="80" w:line="264" w:lineRule="auto"/>
      </w:pPr>
      <w:r w:rsidRPr="000E5DB8">
        <w:t xml:space="preserve">Het bevoegd gezag van </w:t>
      </w:r>
      <w:r w:rsidR="00866E97" w:rsidRPr="000E5DB8">
        <w:rPr>
          <w:highlight w:val="yellow"/>
        </w:rPr>
        <w:t>[</w:t>
      </w:r>
      <w:r w:rsidRPr="000E5DB8">
        <w:rPr>
          <w:highlight w:val="yellow"/>
        </w:rPr>
        <w:t xml:space="preserve">naam + rechtsvorm </w:t>
      </w:r>
      <w:r w:rsidR="00663783" w:rsidRPr="000E5DB8">
        <w:rPr>
          <w:highlight w:val="yellow"/>
        </w:rPr>
        <w:t>Onderwijsinstelling</w:t>
      </w:r>
      <w:r w:rsidR="004C5F9A" w:rsidRPr="000E5DB8">
        <w:t>]</w:t>
      </w:r>
      <w:r w:rsidRPr="000E5DB8">
        <w:t xml:space="preserve">, geregistreerd onder administratienummer </w:t>
      </w:r>
      <w:r w:rsidR="004C5F9A" w:rsidRPr="000E5DB8">
        <w:rPr>
          <w:highlight w:val="yellow"/>
        </w:rPr>
        <w:t>[</w:t>
      </w:r>
      <w:r w:rsidRPr="000E5DB8">
        <w:rPr>
          <w:highlight w:val="yellow"/>
        </w:rPr>
        <w:t>nummer</w:t>
      </w:r>
      <w:r w:rsidR="004C5F9A" w:rsidRPr="000E5DB8">
        <w:rPr>
          <w:highlight w:val="yellow"/>
        </w:rPr>
        <w:t>]</w:t>
      </w:r>
      <w:r w:rsidRPr="000E5DB8">
        <w:t xml:space="preserve"> (BRIN-nummer of RIO-nummer bij DUO, of KvK-nummer), gevestigd en kantoorhoudende aan </w:t>
      </w:r>
      <w:r w:rsidR="004C5F9A" w:rsidRPr="000E5DB8">
        <w:rPr>
          <w:highlight w:val="yellow"/>
        </w:rPr>
        <w:t>[</w:t>
      </w:r>
      <w:r w:rsidRPr="000E5DB8">
        <w:rPr>
          <w:highlight w:val="yellow"/>
        </w:rPr>
        <w:t>adres</w:t>
      </w:r>
      <w:r w:rsidR="004C5F9A" w:rsidRPr="000E5DB8">
        <w:rPr>
          <w:highlight w:val="yellow"/>
        </w:rPr>
        <w:t>]</w:t>
      </w:r>
      <w:r w:rsidRPr="000E5DB8">
        <w:t xml:space="preserve">, te </w:t>
      </w:r>
      <w:r w:rsidR="004C5F9A" w:rsidRPr="000E5DB8">
        <w:rPr>
          <w:highlight w:val="yellow"/>
        </w:rPr>
        <w:t>[</w:t>
      </w:r>
      <w:r w:rsidRPr="000E5DB8">
        <w:rPr>
          <w:highlight w:val="yellow"/>
        </w:rPr>
        <w:t>postcode</w:t>
      </w:r>
      <w:r w:rsidR="004C5F9A" w:rsidRPr="000E5DB8">
        <w:rPr>
          <w:highlight w:val="yellow"/>
        </w:rPr>
        <w:t>]</w:t>
      </w:r>
      <w:r w:rsidRPr="000E5DB8">
        <w:rPr>
          <w:highlight w:val="yellow"/>
        </w:rPr>
        <w:t xml:space="preserve"> </w:t>
      </w:r>
      <w:r w:rsidR="004C5F9A" w:rsidRPr="000E5DB8">
        <w:rPr>
          <w:highlight w:val="yellow"/>
        </w:rPr>
        <w:t>[</w:t>
      </w:r>
      <w:r w:rsidRPr="000E5DB8">
        <w:rPr>
          <w:highlight w:val="yellow"/>
        </w:rPr>
        <w:t>plaats</w:t>
      </w:r>
      <w:r w:rsidR="004C5F9A" w:rsidRPr="000E5DB8">
        <w:rPr>
          <w:highlight w:val="yellow"/>
        </w:rPr>
        <w:t>]</w:t>
      </w:r>
      <w:r w:rsidRPr="000E5DB8">
        <w:t xml:space="preserve">, te dezen rechtsgeldig vertegenwoordigd door </w:t>
      </w:r>
      <w:r w:rsidR="004C5F9A" w:rsidRPr="000E5DB8">
        <w:rPr>
          <w:highlight w:val="yellow"/>
        </w:rPr>
        <w:t>[</w:t>
      </w:r>
      <w:r w:rsidRPr="000E5DB8">
        <w:rPr>
          <w:highlight w:val="yellow"/>
        </w:rPr>
        <w:t>functie + naam</w:t>
      </w:r>
      <w:r w:rsidR="004C5F9A" w:rsidRPr="000E5DB8">
        <w:rPr>
          <w:highlight w:val="yellow"/>
        </w:rPr>
        <w:t>]</w:t>
      </w:r>
      <w:r w:rsidRPr="000E5DB8">
        <w:t>, hierna te noemen: "</w:t>
      </w:r>
      <w:r w:rsidR="00663783" w:rsidRPr="000E5DB8">
        <w:t>Onderwijsinstelling</w:t>
      </w:r>
      <w:r w:rsidRPr="000E5DB8">
        <w:t>"</w:t>
      </w:r>
    </w:p>
    <w:p w14:paraId="29317AA3" w14:textId="77777777" w:rsidR="00C01D81" w:rsidRPr="000E5DB8" w:rsidRDefault="007B4ADC">
      <w:pPr>
        <w:spacing w:after="80" w:line="264" w:lineRule="auto"/>
      </w:pPr>
      <w:r w:rsidRPr="000E5DB8">
        <w:t>en</w:t>
      </w:r>
    </w:p>
    <w:p w14:paraId="6A3A8725" w14:textId="77777777" w:rsidR="00C01D81" w:rsidRPr="000E5DB8" w:rsidRDefault="007B4ADC">
      <w:pPr>
        <w:pStyle w:val="Lijstalinea"/>
        <w:numPr>
          <w:ilvl w:val="0"/>
          <w:numId w:val="1"/>
        </w:numPr>
        <w:spacing w:after="80" w:line="264" w:lineRule="auto"/>
      </w:pPr>
      <w:r w:rsidRPr="000E5DB8">
        <w:t xml:space="preserve">De partij </w:t>
      </w:r>
      <w:r w:rsidR="004C5F9A" w:rsidRPr="000E5DB8">
        <w:rPr>
          <w:highlight w:val="yellow"/>
        </w:rPr>
        <w:t>[</w:t>
      </w:r>
      <w:r w:rsidRPr="000E5DB8">
        <w:rPr>
          <w:highlight w:val="yellow"/>
        </w:rPr>
        <w:t>naam + rechtsvorm</w:t>
      </w:r>
      <w:r w:rsidR="004C5F9A" w:rsidRPr="000E5DB8">
        <w:rPr>
          <w:highlight w:val="yellow"/>
        </w:rPr>
        <w:t>]</w:t>
      </w:r>
      <w:r w:rsidRPr="000E5DB8">
        <w:t xml:space="preserve">, KvK-nummer </w:t>
      </w:r>
      <w:r w:rsidR="004C5F9A" w:rsidRPr="000E5DB8">
        <w:rPr>
          <w:highlight w:val="yellow"/>
        </w:rPr>
        <w:t>[</w:t>
      </w:r>
      <w:r w:rsidRPr="000E5DB8">
        <w:rPr>
          <w:highlight w:val="yellow"/>
        </w:rPr>
        <w:t>KvK-nummer</w:t>
      </w:r>
      <w:r w:rsidR="004C5F9A" w:rsidRPr="000E5DB8">
        <w:rPr>
          <w:highlight w:val="yellow"/>
        </w:rPr>
        <w:t>]</w:t>
      </w:r>
      <w:r w:rsidRPr="000E5DB8">
        <w:t xml:space="preserve">, gevestigd en kantoorhoudende aan </w:t>
      </w:r>
      <w:r w:rsidR="004C5F9A" w:rsidRPr="000E5DB8">
        <w:rPr>
          <w:highlight w:val="yellow"/>
        </w:rPr>
        <w:t>[</w:t>
      </w:r>
      <w:r w:rsidRPr="000E5DB8">
        <w:rPr>
          <w:highlight w:val="yellow"/>
        </w:rPr>
        <w:t>adres</w:t>
      </w:r>
      <w:r w:rsidR="004C5F9A" w:rsidRPr="000E5DB8">
        <w:rPr>
          <w:highlight w:val="yellow"/>
        </w:rPr>
        <w:t>]</w:t>
      </w:r>
      <w:r w:rsidRPr="000E5DB8">
        <w:t xml:space="preserve">, te </w:t>
      </w:r>
      <w:r w:rsidR="004C5F9A" w:rsidRPr="000E5DB8">
        <w:rPr>
          <w:highlight w:val="yellow"/>
        </w:rPr>
        <w:t>[</w:t>
      </w:r>
      <w:r w:rsidRPr="000E5DB8">
        <w:rPr>
          <w:highlight w:val="yellow"/>
        </w:rPr>
        <w:t>postcode</w:t>
      </w:r>
      <w:r w:rsidR="004C5F9A" w:rsidRPr="000E5DB8">
        <w:rPr>
          <w:highlight w:val="yellow"/>
        </w:rPr>
        <w:t>]</w:t>
      </w:r>
      <w:r w:rsidRPr="000E5DB8">
        <w:rPr>
          <w:highlight w:val="yellow"/>
        </w:rPr>
        <w:t xml:space="preserve"> </w:t>
      </w:r>
      <w:r w:rsidR="004C5F9A" w:rsidRPr="000E5DB8">
        <w:rPr>
          <w:highlight w:val="yellow"/>
        </w:rPr>
        <w:t>[</w:t>
      </w:r>
      <w:r w:rsidRPr="000E5DB8">
        <w:rPr>
          <w:highlight w:val="yellow"/>
        </w:rPr>
        <w:t>plaats</w:t>
      </w:r>
      <w:r w:rsidR="004C5F9A" w:rsidRPr="000E5DB8">
        <w:rPr>
          <w:highlight w:val="yellow"/>
        </w:rPr>
        <w:t>]</w:t>
      </w:r>
      <w:r w:rsidRPr="000E5DB8">
        <w:t xml:space="preserve">, te dezen rechtsgeldig vertegenwoordigd door </w:t>
      </w:r>
      <w:r w:rsidR="004C5F9A" w:rsidRPr="000E5DB8">
        <w:rPr>
          <w:highlight w:val="yellow"/>
        </w:rPr>
        <w:t>[</w:t>
      </w:r>
      <w:r w:rsidRPr="000E5DB8">
        <w:rPr>
          <w:highlight w:val="yellow"/>
        </w:rPr>
        <w:t>functie + naam</w:t>
      </w:r>
      <w:r w:rsidR="004C5F9A" w:rsidRPr="000E5DB8">
        <w:rPr>
          <w:highlight w:val="yellow"/>
        </w:rPr>
        <w:t>]</w:t>
      </w:r>
      <w:r w:rsidRPr="000E5DB8">
        <w:t>, hierna te noemen: "Verwerker"</w:t>
      </w:r>
    </w:p>
    <w:p w14:paraId="625F7EAA" w14:textId="77777777" w:rsidR="00C01D81" w:rsidRPr="000E5DB8" w:rsidRDefault="007B4ADC">
      <w:pPr>
        <w:spacing w:after="80" w:line="264" w:lineRule="auto"/>
      </w:pPr>
      <w:r w:rsidRPr="000E5DB8">
        <w:t>hierna gezamenlijk te noemen: "Partijen", of afzonderlijk: "Partij"</w:t>
      </w:r>
    </w:p>
    <w:p w14:paraId="048B3300" w14:textId="77777777" w:rsidR="00C01D81" w:rsidRPr="000E5DB8" w:rsidRDefault="007B4ADC">
      <w:pPr>
        <w:pStyle w:val="Kop1"/>
        <w:rPr>
          <w:rFonts w:cs="Calibri"/>
        </w:rPr>
      </w:pPr>
      <w:r w:rsidRPr="000E5DB8">
        <w:rPr>
          <w:rFonts w:cs="Calibri"/>
        </w:rPr>
        <w:t>Overwegen het volgende:</w:t>
      </w:r>
    </w:p>
    <w:p w14:paraId="6B304869" w14:textId="589E7E47" w:rsidR="00C01D81" w:rsidRPr="000E5DB8" w:rsidRDefault="5060E992">
      <w:pPr>
        <w:spacing w:after="80" w:line="264" w:lineRule="auto"/>
      </w:pPr>
      <w:r>
        <w:t xml:space="preserve">a. </w:t>
      </w:r>
      <w:r w:rsidR="40A96234">
        <w:t>Onderwijsinstelling</w:t>
      </w:r>
      <w:r>
        <w:t xml:space="preserve"> en Verwerker zijn een overeenkomst aangegaan waarbij is overeengekomen dat Verwerker </w:t>
      </w:r>
      <w:r w:rsidR="525DEE66">
        <w:t xml:space="preserve">de </w:t>
      </w:r>
      <w:r w:rsidR="367285F0">
        <w:t>[</w:t>
      </w:r>
      <w:r w:rsidR="525DEE66" w:rsidRPr="3788FE90">
        <w:rPr>
          <w:highlight w:val="yellow"/>
        </w:rPr>
        <w:t xml:space="preserve">levering, installatie, </w:t>
      </w:r>
      <w:r w:rsidR="6127B8D9" w:rsidRPr="3788FE90">
        <w:rPr>
          <w:highlight w:val="yellow"/>
        </w:rPr>
        <w:t>configuratie</w:t>
      </w:r>
      <w:r w:rsidR="31E4023C" w:rsidRPr="3788FE90">
        <w:rPr>
          <w:highlight w:val="yellow"/>
        </w:rPr>
        <w:t xml:space="preserve">, </w:t>
      </w:r>
      <w:r w:rsidRPr="3788FE90">
        <w:rPr>
          <w:highlight w:val="yellow"/>
        </w:rPr>
        <w:t>onderhoud en de daarbij behorende ondersteuning (support)</w:t>
      </w:r>
      <w:r w:rsidR="00C755BA">
        <w:rPr>
          <w:highlight w:val="yellow"/>
        </w:rPr>
        <w:t>, online</w:t>
      </w:r>
      <w:r w:rsidR="001F26B8">
        <w:rPr>
          <w:highlight w:val="yellow"/>
        </w:rPr>
        <w:t xml:space="preserve"> beheer- en viewsoftware</w:t>
      </w:r>
      <w:r w:rsidR="31E4023C" w:rsidRPr="3788FE90">
        <w:rPr>
          <w:highlight w:val="yellow"/>
        </w:rPr>
        <w:t xml:space="preserve"> en </w:t>
      </w:r>
      <w:r w:rsidR="31E4023C" w:rsidRPr="001F26B8">
        <w:rPr>
          <w:highlight w:val="yellow"/>
        </w:rPr>
        <w:t>cloudopslag</w:t>
      </w:r>
      <w:r w:rsidR="001F26B8" w:rsidRPr="001F26B8">
        <w:rPr>
          <w:highlight w:val="yellow"/>
        </w:rPr>
        <w:t xml:space="preserve"> van beelden</w:t>
      </w:r>
      <w:r w:rsidR="367285F0">
        <w:t>]</w:t>
      </w:r>
      <w:r>
        <w:t xml:space="preserve"> levert </w:t>
      </w:r>
      <w:r w:rsidR="007A45E5">
        <w:t>voor</w:t>
      </w:r>
      <w:r>
        <w:t xml:space="preserve"> het Camerasysteem van </w:t>
      </w:r>
      <w:r w:rsidR="40A96234">
        <w:t>de Onderwijsinstelling</w:t>
      </w:r>
      <w:r>
        <w:t xml:space="preserve">, </w:t>
      </w:r>
      <w:r w:rsidR="007A45E5" w:rsidRPr="007A45E5">
        <w:rPr>
          <w:highlight w:val="yellow"/>
        </w:rPr>
        <w:t>[</w:t>
      </w:r>
      <w:r w:rsidRPr="007A45E5">
        <w:rPr>
          <w:highlight w:val="yellow"/>
        </w:rPr>
        <w:t>waarvoor Verwerker structure</w:t>
      </w:r>
      <w:r w:rsidR="009F4C92" w:rsidRPr="007A45E5">
        <w:rPr>
          <w:highlight w:val="yellow"/>
        </w:rPr>
        <w:t xml:space="preserve">le </w:t>
      </w:r>
      <w:r w:rsidRPr="007A45E5">
        <w:rPr>
          <w:highlight w:val="yellow"/>
        </w:rPr>
        <w:t>toegang heeft tot het Camerasysteem</w:t>
      </w:r>
      <w:r w:rsidR="007A45E5">
        <w:t>]</w:t>
      </w:r>
      <w:r>
        <w:t xml:space="preserve">. Deze overeenkomst (hierna: Onderliggende Overeenkomst), schriftelijk of op andere wijze afgesloten, leidt ertoe dat Verwerker in opdracht van </w:t>
      </w:r>
      <w:r w:rsidR="40A96234">
        <w:t>Onderwijsinstelling</w:t>
      </w:r>
      <w:r>
        <w:t xml:space="preserve"> Persoonsgegevens verwerkt.</w:t>
      </w:r>
    </w:p>
    <w:p w14:paraId="3656D3F0" w14:textId="77777777" w:rsidR="00C01D81" w:rsidRPr="000E5DB8" w:rsidRDefault="007B4ADC">
      <w:pPr>
        <w:spacing w:after="80" w:line="264" w:lineRule="auto"/>
      </w:pPr>
      <w:r w:rsidRPr="000E5DB8">
        <w:t>b. Partijen wensen, mede gelet op het bepaalde in artikel 28 lid 3 AVG, in deze Verwerkersovereenkomst hun wederzijdse rechten en verplichtingen voor de Verwerking van Persoonsgegevens vast te leggen.</w:t>
      </w:r>
    </w:p>
    <w:p w14:paraId="3C0D7854" w14:textId="77777777" w:rsidR="00806396" w:rsidRPr="000E5DB8" w:rsidRDefault="00806396">
      <w:pPr>
        <w:spacing w:after="80" w:line="264" w:lineRule="auto"/>
      </w:pPr>
    </w:p>
    <w:p w14:paraId="6BCDF5B2" w14:textId="77777777" w:rsidR="00C01D81" w:rsidRPr="000E5DB8" w:rsidRDefault="007B4ADC">
      <w:pPr>
        <w:spacing w:after="80" w:line="264" w:lineRule="auto"/>
        <w:rPr>
          <w:b/>
          <w:bCs/>
        </w:rPr>
      </w:pPr>
      <w:r w:rsidRPr="000E5DB8">
        <w:rPr>
          <w:b/>
          <w:bCs/>
        </w:rPr>
        <w:t>Komen het volgende overeen:</w:t>
      </w:r>
    </w:p>
    <w:p w14:paraId="57579CEE" w14:textId="77777777" w:rsidR="00C01D81" w:rsidRPr="000E5DB8" w:rsidRDefault="007B4ADC">
      <w:r w:rsidRPr="000E5DB8">
        <w:br w:type="page"/>
      </w:r>
    </w:p>
    <w:p w14:paraId="572C4C9F" w14:textId="77777777" w:rsidR="00C01D81" w:rsidRPr="000E5DB8" w:rsidRDefault="007B4ADC" w:rsidP="0086711E">
      <w:pPr>
        <w:pStyle w:val="Kop1"/>
        <w:rPr>
          <w:rFonts w:cs="Calibri"/>
        </w:rPr>
      </w:pPr>
      <w:r w:rsidRPr="000E5DB8">
        <w:rPr>
          <w:rFonts w:cs="Calibri"/>
        </w:rPr>
        <w:lastRenderedPageBreak/>
        <w:t>Artikel 1: Definities</w:t>
      </w:r>
    </w:p>
    <w:p w14:paraId="59845AC2" w14:textId="77777777" w:rsidR="00806396" w:rsidRPr="000E5DB8" w:rsidRDefault="007B4ADC">
      <w:pPr>
        <w:spacing w:after="80" w:line="264" w:lineRule="auto"/>
      </w:pPr>
      <w:r w:rsidRPr="000E5DB8">
        <w:t>In deze Verwerkersovereenkomst wordt verstaan onder:</w:t>
      </w:r>
    </w:p>
    <w:p w14:paraId="459AAD00" w14:textId="77777777" w:rsidR="00806396" w:rsidRPr="000E5DB8" w:rsidRDefault="00806396">
      <w:pPr>
        <w:pStyle w:val="Lijstalinea"/>
        <w:numPr>
          <w:ilvl w:val="0"/>
          <w:numId w:val="6"/>
        </w:numPr>
        <w:spacing w:after="80" w:line="264" w:lineRule="auto"/>
      </w:pPr>
      <w:r w:rsidRPr="000E5DB8">
        <w:rPr>
          <w:b/>
          <w:bCs/>
        </w:rPr>
        <w:t>AVG</w:t>
      </w:r>
      <w:r w:rsidRPr="000E5DB8">
        <w:t>: de Algemene verordening gegevensbescherming (Verordening (EU) 2016/679 van het Europees Parlement en de Raad van 27 april 2016 betreffende de bescherming van natuurlijke personen in verband met de verwerking van persoonsgegevens en betreffende het vrije verkeer van die gegevens en tot intrekking van Richtlijn 95/46/EG);</w:t>
      </w:r>
    </w:p>
    <w:p w14:paraId="59EBC1C0" w14:textId="77777777" w:rsidR="00806396" w:rsidRPr="000E5DB8" w:rsidRDefault="00806396">
      <w:pPr>
        <w:pStyle w:val="Lijstalinea"/>
        <w:numPr>
          <w:ilvl w:val="0"/>
          <w:numId w:val="6"/>
        </w:numPr>
        <w:spacing w:after="80" w:line="264" w:lineRule="auto"/>
      </w:pPr>
      <w:r w:rsidRPr="000E5DB8">
        <w:rPr>
          <w:b/>
          <w:bCs/>
        </w:rPr>
        <w:t>Betrokkene, Derde, Persoonsgegevens, Verwerking van Persoonsgegevens en Verwerkingsverantwoordelijke</w:t>
      </w:r>
      <w:r w:rsidRPr="000E5DB8">
        <w:t>: de begrippen zoals gedefinieerd in de AVG;</w:t>
      </w:r>
    </w:p>
    <w:p w14:paraId="4474BA0B" w14:textId="77777777" w:rsidR="00806396" w:rsidRPr="000E5DB8" w:rsidRDefault="00806396">
      <w:pPr>
        <w:pStyle w:val="Lijstalinea"/>
        <w:numPr>
          <w:ilvl w:val="0"/>
          <w:numId w:val="6"/>
        </w:numPr>
        <w:spacing w:after="80" w:line="264" w:lineRule="auto"/>
      </w:pPr>
      <w:r w:rsidRPr="000E5DB8">
        <w:rPr>
          <w:b/>
          <w:bCs/>
        </w:rPr>
        <w:t>Bijlage(n)</w:t>
      </w:r>
      <w:r w:rsidRPr="000E5DB8">
        <w:t>: bijlage(n) bij deze Verwerkersovereenkomst;</w:t>
      </w:r>
    </w:p>
    <w:p w14:paraId="4D1202ED" w14:textId="77777777" w:rsidR="00806396" w:rsidRPr="000E5DB8" w:rsidRDefault="6A07FBC2">
      <w:pPr>
        <w:pStyle w:val="Lijstalinea"/>
        <w:numPr>
          <w:ilvl w:val="0"/>
          <w:numId w:val="6"/>
        </w:numPr>
        <w:spacing w:after="80" w:line="264" w:lineRule="auto"/>
      </w:pPr>
      <w:r w:rsidRPr="3788FE90">
        <w:rPr>
          <w:b/>
          <w:bCs/>
        </w:rPr>
        <w:t>Camerabeelden</w:t>
      </w:r>
      <w:r>
        <w:t>: de door het Camerasysteem zichtbare, vastgelegde beelden, zowel live als opgenomen;</w:t>
      </w:r>
    </w:p>
    <w:p w14:paraId="47070A26" w14:textId="77777777" w:rsidR="00806396" w:rsidRPr="00D22FFC" w:rsidRDefault="53F783D5">
      <w:pPr>
        <w:pStyle w:val="Lijstalinea"/>
        <w:numPr>
          <w:ilvl w:val="0"/>
          <w:numId w:val="6"/>
        </w:numPr>
        <w:spacing w:after="80" w:line="264" w:lineRule="auto"/>
      </w:pPr>
      <w:r>
        <w:rPr>
          <w:b/>
          <w:bCs/>
        </w:rPr>
        <w:t>Camerasysteem</w:t>
      </w:r>
      <w:r>
        <w:t>: het geheel van camera’s, monitoren, opnameapparatuur en verbindingen waarmee de Onderwijsinstelling cameratoezicht uitvoert;</w:t>
      </w:r>
    </w:p>
    <w:p w14:paraId="741D3BA7" w14:textId="77777777" w:rsidR="00806396" w:rsidRPr="00D22FFC" w:rsidRDefault="00806396">
      <w:pPr>
        <w:pStyle w:val="Lijstalinea"/>
        <w:numPr>
          <w:ilvl w:val="0"/>
          <w:numId w:val="6"/>
        </w:numPr>
        <w:spacing w:after="80" w:line="264" w:lineRule="auto"/>
      </w:pPr>
      <w:r w:rsidRPr="00D22FFC">
        <w:rPr>
          <w:b/>
          <w:bCs/>
        </w:rPr>
        <w:t>Datalek</w:t>
      </w:r>
      <w:r w:rsidRPr="00D22FFC">
        <w:t>: een inbreuk in verband met persoonsgegevens, zoals bedoeld in artikel 4 sub 12 AVG;</w:t>
      </w:r>
    </w:p>
    <w:p w14:paraId="20866C6E" w14:textId="77777777" w:rsidR="00806396" w:rsidRPr="00D22FFC" w:rsidRDefault="6A07FBC2">
      <w:pPr>
        <w:pStyle w:val="Lijstalinea"/>
        <w:numPr>
          <w:ilvl w:val="0"/>
          <w:numId w:val="6"/>
        </w:numPr>
        <w:spacing w:after="80" w:line="264" w:lineRule="auto"/>
      </w:pPr>
      <w:r w:rsidRPr="00D22FFC">
        <w:rPr>
          <w:b/>
          <w:bCs/>
        </w:rPr>
        <w:t>Instructies</w:t>
      </w:r>
      <w:r w:rsidRPr="00D22FFC">
        <w:t xml:space="preserve">: geschreven of elektronisch gestuurde aanwijzing van </w:t>
      </w:r>
      <w:r w:rsidR="40A96234" w:rsidRPr="00D22FFC">
        <w:t>de Onderwijsinstelling</w:t>
      </w:r>
      <w:r w:rsidRPr="00D22FFC">
        <w:t xml:space="preserve"> in de hoedanigheid van Verwerkingsverantwoordelijke aan de Verwerker in het kader van haar bevoegdheden zoals geformuleerd in deze Verwerkersovereenkomst of in de Onderliggende Overeenkomst;</w:t>
      </w:r>
    </w:p>
    <w:p w14:paraId="5FFA8E0D" w14:textId="77777777" w:rsidR="39E9243E" w:rsidRPr="00D22FFC" w:rsidRDefault="39E9243E">
      <w:pPr>
        <w:pStyle w:val="Lijstalinea"/>
        <w:numPr>
          <w:ilvl w:val="0"/>
          <w:numId w:val="6"/>
        </w:numPr>
        <w:spacing w:after="80" w:line="264" w:lineRule="auto"/>
        <w:rPr>
          <w:rFonts w:eastAsia="Arial"/>
          <w:color w:val="000000" w:themeColor="text1"/>
        </w:rPr>
      </w:pPr>
      <w:r w:rsidRPr="004B1920">
        <w:rPr>
          <w:rFonts w:eastAsia="Arial"/>
          <w:b/>
          <w:bCs/>
          <w:color w:val="000000" w:themeColor="text1"/>
        </w:rPr>
        <w:t>Onderwijsdeelnemer</w:t>
      </w:r>
      <w:r w:rsidRPr="00D22FFC">
        <w:rPr>
          <w:rFonts w:eastAsia="Arial"/>
          <w:color w:val="000000" w:themeColor="text1"/>
        </w:rPr>
        <w:t>: een leerling of student in het primair onderwijs, voortgezet onderwijs of middelbaar beroepsonderwijs, waaronder ook speciaal onderwijs en voortgezet speciaal onderwijs zoals bedoeld in de Wet op de expertisecentra, alsmede de vavo-student en de deelnemer educatie;</w:t>
      </w:r>
    </w:p>
    <w:p w14:paraId="2A287D9D" w14:textId="77777777" w:rsidR="00806396" w:rsidRPr="00D22FFC" w:rsidRDefault="00DC2851">
      <w:pPr>
        <w:pStyle w:val="Lijstalinea"/>
        <w:numPr>
          <w:ilvl w:val="0"/>
          <w:numId w:val="6"/>
        </w:numPr>
        <w:spacing w:after="80" w:line="264" w:lineRule="auto"/>
      </w:pPr>
      <w:r w:rsidRPr="00D22FFC">
        <w:rPr>
          <w:b/>
          <w:bCs/>
        </w:rPr>
        <w:t>Onderwijsinstelling</w:t>
      </w:r>
      <w:r w:rsidR="00635E42" w:rsidRPr="00D22FFC">
        <w:t>: het bevoegd gezag als bedoeld in de artikelen 1 van de Wet op het primair onderwijs, Wet op het voortgezet onderwijs en Wet op de expertisecentra en de instelling als bedoeld in artikel 1.1.1. sub b van de Wet educatie en beroepsonderwijs;</w:t>
      </w:r>
    </w:p>
    <w:p w14:paraId="6E67B14C" w14:textId="77777777" w:rsidR="005869DD" w:rsidRPr="000E5DB8" w:rsidRDefault="005869DD">
      <w:pPr>
        <w:pStyle w:val="Lijstalinea"/>
        <w:numPr>
          <w:ilvl w:val="0"/>
          <w:numId w:val="6"/>
        </w:numPr>
        <w:spacing w:after="80" w:line="264" w:lineRule="auto"/>
      </w:pPr>
      <w:r w:rsidRPr="00D22FFC">
        <w:rPr>
          <w:b/>
          <w:bCs/>
        </w:rPr>
        <w:t>Onderliggende Overeenkomst</w:t>
      </w:r>
      <w:r w:rsidRPr="00D22FFC">
        <w:t>: de overeenkomst tussen (scholen die vallen onder de) Onderwijsinstelling en Verwerker, zoals omschreven in Overweging a. met inbegrip van een op basis van die overeenkomst gesloten overeenkomst tussen een Onderwijsdeelnemer</w:t>
      </w:r>
      <w:r w:rsidRPr="00E45F60">
        <w:t xml:space="preserve"> en de Verwerker voor het betreffende product of de betreffende dienst;</w:t>
      </w:r>
    </w:p>
    <w:p w14:paraId="1B099278" w14:textId="77777777" w:rsidR="00806396" w:rsidRPr="000E5DB8" w:rsidRDefault="00806396">
      <w:pPr>
        <w:pStyle w:val="Lijstalinea"/>
        <w:numPr>
          <w:ilvl w:val="0"/>
          <w:numId w:val="6"/>
        </w:numPr>
        <w:spacing w:after="80" w:line="264" w:lineRule="auto"/>
      </w:pPr>
      <w:r w:rsidRPr="000E5DB8">
        <w:rPr>
          <w:b/>
          <w:bCs/>
        </w:rPr>
        <w:t>Schriftelijk</w:t>
      </w:r>
      <w:r w:rsidRPr="000E5DB8">
        <w:t>: handgeschreven of gedrukte teksten, zowel in digitale als in analoge vorm;</w:t>
      </w:r>
    </w:p>
    <w:p w14:paraId="5944C1C3" w14:textId="77777777" w:rsidR="00DF0784" w:rsidRPr="000E5DB8" w:rsidRDefault="008410A8">
      <w:pPr>
        <w:pStyle w:val="Lijstalinea"/>
        <w:numPr>
          <w:ilvl w:val="0"/>
          <w:numId w:val="6"/>
        </w:numPr>
        <w:spacing w:after="80"/>
        <w:ind w:left="357" w:hanging="357"/>
      </w:pPr>
      <w:r>
        <w:rPr>
          <w:b/>
          <w:bCs/>
        </w:rPr>
        <w:t>Structurele toegang</w:t>
      </w:r>
      <w:r>
        <w:t>: de mogelijkheid voor een leverancier of onderhoudspartij om zich op elk moment, zonder voorafgaand akkoord van de Onderwijsinstelling, met een (eigen) account op afstand toegang te verschaffen tot het Camerasysteem, al dan niet in combinatie met toegang op een locatie van de Onderwijsinstelling. Toegang op een locatie van de Onderwijsinstelling met een account dat alleen lokaal werkt, zoals bij periodiek fysiek onderhoud, is geen Structurele toegang;</w:t>
      </w:r>
    </w:p>
    <w:p w14:paraId="3DCA2A36" w14:textId="77777777" w:rsidR="00806396" w:rsidRDefault="00806396">
      <w:pPr>
        <w:pStyle w:val="Lijstalinea"/>
        <w:numPr>
          <w:ilvl w:val="0"/>
          <w:numId w:val="6"/>
        </w:numPr>
        <w:spacing w:after="80" w:line="264" w:lineRule="auto"/>
      </w:pPr>
      <w:r w:rsidRPr="000E5DB8">
        <w:rPr>
          <w:b/>
          <w:bCs/>
        </w:rPr>
        <w:t>Subverwerker</w:t>
      </w:r>
      <w:r w:rsidRPr="000E5DB8">
        <w:t>: de partij die door Verwerker wordt ingeschakeld als verwerker ten behoeve van de Verwerking van Persoonsgegevens in het kader van deze Verwerkersovereenkomst en de Onderliggende Overeenkomst;</w:t>
      </w:r>
    </w:p>
    <w:p w14:paraId="0FC22154" w14:textId="77777777" w:rsidR="00806396" w:rsidRPr="000E5DB8" w:rsidRDefault="00806396">
      <w:pPr>
        <w:pStyle w:val="Lijstalinea"/>
        <w:numPr>
          <w:ilvl w:val="0"/>
          <w:numId w:val="6"/>
        </w:numPr>
        <w:spacing w:after="80" w:line="264" w:lineRule="auto"/>
      </w:pPr>
      <w:r w:rsidRPr="000E5DB8">
        <w:rPr>
          <w:b/>
          <w:bCs/>
        </w:rPr>
        <w:t>Subverwerkersovereenkomst</w:t>
      </w:r>
      <w:r w:rsidRPr="000E5DB8">
        <w:t>: een overeenkomst of andere rechtshandeling waarmee Verwerker minimaal dezelfde verplichtingen inzake gegevensbescherming oplegt aan de door hem ingeschakelde Subverwerker als in deze Verwerkersovereenkomst aan Verwerker zijn opgelegd;</w:t>
      </w:r>
    </w:p>
    <w:p w14:paraId="25854079" w14:textId="77777777" w:rsidR="00806396" w:rsidRPr="000E5DB8" w:rsidRDefault="00806396">
      <w:pPr>
        <w:pStyle w:val="Lijstalinea"/>
        <w:numPr>
          <w:ilvl w:val="0"/>
          <w:numId w:val="6"/>
        </w:numPr>
        <w:spacing w:after="80" w:line="264" w:lineRule="auto"/>
      </w:pPr>
      <w:r w:rsidRPr="000E5DB8">
        <w:rPr>
          <w:b/>
          <w:bCs/>
        </w:rPr>
        <w:lastRenderedPageBreak/>
        <w:t>Toepasselijke wet- en regelgeving betreffende de Verwerking van Persoonsgegevens</w:t>
      </w:r>
      <w:r w:rsidRPr="000E5DB8">
        <w:t>: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p>
    <w:p w14:paraId="04073B33" w14:textId="77777777" w:rsidR="00806396" w:rsidRPr="000E5DB8" w:rsidRDefault="00806396">
      <w:pPr>
        <w:pStyle w:val="Lijstalinea"/>
        <w:numPr>
          <w:ilvl w:val="0"/>
          <w:numId w:val="6"/>
        </w:numPr>
        <w:spacing w:after="80" w:line="264" w:lineRule="auto"/>
      </w:pPr>
      <w:r w:rsidRPr="000E5DB8">
        <w:rPr>
          <w:b/>
          <w:bCs/>
        </w:rPr>
        <w:t>Toezichthoudende Autoriteit</w:t>
      </w:r>
      <w:r w:rsidRPr="000E5DB8">
        <w:t>: toezichthoudende autoriteit als bedoeld in artikel 51 AVG. In Nederland is dit de Autoriteit Persoonsgegevens;</w:t>
      </w:r>
    </w:p>
    <w:p w14:paraId="2476D3D1" w14:textId="77777777" w:rsidR="6A07FBC2" w:rsidRDefault="6A07FBC2">
      <w:pPr>
        <w:pStyle w:val="Lijstalinea"/>
        <w:numPr>
          <w:ilvl w:val="0"/>
          <w:numId w:val="6"/>
        </w:numPr>
        <w:spacing w:after="80" w:line="264" w:lineRule="auto"/>
      </w:pPr>
      <w:r w:rsidRPr="3788FE90">
        <w:rPr>
          <w:b/>
          <w:bCs/>
        </w:rPr>
        <w:t>Verwerker</w:t>
      </w:r>
      <w:r>
        <w:t xml:space="preserve">: </w:t>
      </w:r>
      <w:r w:rsidR="4D1A8984">
        <w:t>de leverancier die in opdracht van de Onderwijsinstelling Persoonsgegevens Verwerkt in het kader van</w:t>
      </w:r>
      <w:r w:rsidR="61B810B5">
        <w:t xml:space="preserve"> het product/de dienst zoals omschreven in Overweging a.</w:t>
      </w:r>
      <w:r w:rsidR="4D1A8984">
        <w:t>;</w:t>
      </w:r>
    </w:p>
    <w:p w14:paraId="7DA8CCEB" w14:textId="77777777" w:rsidR="00806396" w:rsidRPr="000E5DB8" w:rsidRDefault="6A07FBC2">
      <w:pPr>
        <w:pStyle w:val="Lijstalinea"/>
        <w:numPr>
          <w:ilvl w:val="0"/>
          <w:numId w:val="6"/>
        </w:numPr>
        <w:spacing w:after="80" w:line="264" w:lineRule="auto"/>
      </w:pPr>
      <w:r w:rsidRPr="3788FE90">
        <w:rPr>
          <w:b/>
          <w:bCs/>
        </w:rPr>
        <w:t>Verwerkersovereenkomst</w:t>
      </w:r>
      <w:r>
        <w:t>: deze verwerkersovereenkomst.</w:t>
      </w:r>
    </w:p>
    <w:p w14:paraId="4FCA44F6" w14:textId="77777777" w:rsidR="00C01D81" w:rsidRPr="000E5DB8" w:rsidRDefault="007B4ADC">
      <w:pPr>
        <w:pStyle w:val="Kop1"/>
        <w:rPr>
          <w:rFonts w:cs="Calibri"/>
        </w:rPr>
      </w:pPr>
      <w:r w:rsidRPr="000E5DB8">
        <w:rPr>
          <w:rFonts w:cs="Calibri"/>
        </w:rPr>
        <w:t>Artikel 2: Onderwerp en opdracht Verwerkersovereenkomst</w:t>
      </w:r>
    </w:p>
    <w:p w14:paraId="1DC4794C" w14:textId="77777777" w:rsidR="00C01D81" w:rsidRPr="000E5DB8" w:rsidRDefault="007B4ADC">
      <w:pPr>
        <w:pStyle w:val="Lijstalinea"/>
        <w:numPr>
          <w:ilvl w:val="0"/>
          <w:numId w:val="2"/>
        </w:numPr>
        <w:spacing w:after="80" w:line="264" w:lineRule="auto"/>
      </w:pPr>
      <w:r w:rsidRPr="000E5DB8">
        <w:t>Deze Verwerkersovereenkomst is van toepassing op de Verwerking van Persoonsgegevens in het kader van de uitvoering van de Onderliggende Overeenkomst.</w:t>
      </w:r>
    </w:p>
    <w:p w14:paraId="156E099E" w14:textId="77777777" w:rsidR="00C01D81" w:rsidRPr="000E5DB8" w:rsidRDefault="007B4ADC">
      <w:pPr>
        <w:pStyle w:val="Lijstalinea"/>
        <w:numPr>
          <w:ilvl w:val="0"/>
          <w:numId w:val="2"/>
        </w:numPr>
        <w:spacing w:after="80" w:line="264" w:lineRule="auto"/>
      </w:pPr>
      <w:r>
        <w:t>Deze Verwerkersovereenkomst vervangt eventuele Verwerkersovereenkomsten die in het verleden tussen Partijen zijn afgesloten in het kader van de onder Overweging a. bedoelde producten/diensten zoals vastgelegd in de Onderliggende Overeenkomst.</w:t>
      </w:r>
    </w:p>
    <w:p w14:paraId="39739DEF" w14:textId="77777777" w:rsidR="00C01D81" w:rsidRPr="000E5DB8" w:rsidRDefault="00663783">
      <w:pPr>
        <w:pStyle w:val="Lijstalinea"/>
        <w:numPr>
          <w:ilvl w:val="0"/>
          <w:numId w:val="2"/>
        </w:numPr>
        <w:spacing w:after="80" w:line="264" w:lineRule="auto"/>
      </w:pPr>
      <w:r w:rsidRPr="000E5DB8">
        <w:t>Onderwijsinstelling</w:t>
      </w:r>
      <w:r w:rsidR="007B4ADC" w:rsidRPr="000E5DB8">
        <w:t xml:space="preserve">, in de hoedanigheid van Verwerkingsverantwoordelijke, geeft Verwerker conform artikel 28 AVG Instructies om Persoonsgegevens te Verwerken namens </w:t>
      </w:r>
      <w:r w:rsidRPr="000E5DB8">
        <w:t>de Onderwijsinstelling</w:t>
      </w:r>
      <w:r w:rsidR="007B4ADC" w:rsidRPr="000E5DB8">
        <w:t>. Deze Instructies zijn onder meer omschreven in Bijlage 1 bij deze Verwerkersovereenkomst. Deze opdracht en eventuele nadere Instructies worden schriftelijk verstrekt door en aan de contactpersonen van Partijen die hiertoe bevoegd zijn verklaard. Deze contactpersonen zijn opgenomen in Bijlage 1.</w:t>
      </w:r>
    </w:p>
    <w:p w14:paraId="237EA1C2" w14:textId="77777777" w:rsidR="00C01D81" w:rsidRPr="000E5DB8" w:rsidRDefault="007B4ADC">
      <w:pPr>
        <w:pStyle w:val="Lijstalinea"/>
        <w:numPr>
          <w:ilvl w:val="0"/>
          <w:numId w:val="2"/>
        </w:numPr>
        <w:spacing w:after="80" w:line="264" w:lineRule="auto"/>
      </w:pPr>
      <w:r w:rsidRPr="000E5DB8">
        <w:t xml:space="preserve">Verwerker informeert </w:t>
      </w:r>
      <w:r w:rsidR="00663783" w:rsidRPr="000E5DB8">
        <w:t>de Onderwijsinstelling</w:t>
      </w:r>
      <w:r w:rsidRPr="000E5DB8">
        <w:t xml:space="preserve"> zo snel mogelijk indien een Instructie naar mening van Verwerker in strijd is met de AVG of andere toepasselijke wetgeving. </w:t>
      </w:r>
      <w:r w:rsidR="00663783" w:rsidRPr="000E5DB8">
        <w:t>Onderwijsinstelling</w:t>
      </w:r>
      <w:r w:rsidRPr="000E5DB8">
        <w:t xml:space="preserve"> is in een dergelijk geval gehouden om te beoordelen of de Instructie inderdaad in strijd is met de AVG of andere toepasselijke wetgeving, gedurende welke beoordeling Verwerker niet gehouden zal zijn de Instructie op te volgen.</w:t>
      </w:r>
    </w:p>
    <w:p w14:paraId="4C105157" w14:textId="77777777" w:rsidR="00C01D81" w:rsidRPr="000E5DB8" w:rsidRDefault="007B4ADC">
      <w:pPr>
        <w:pStyle w:val="Lijstalinea"/>
        <w:numPr>
          <w:ilvl w:val="0"/>
          <w:numId w:val="2"/>
        </w:numPr>
        <w:spacing w:after="80" w:line="264" w:lineRule="auto"/>
      </w:pPr>
      <w:r w:rsidRPr="000E5DB8">
        <w:t xml:space="preserve">De bepalingen uit deze Verwerkersovereenkomst gelden voor alle Verwerkingen zoals opgenomen in Bijlage 1, die plaatsvinden ter uitvoering van de Onderliggende Overeenkomst. Verwerker brengt </w:t>
      </w:r>
      <w:r w:rsidR="00663783" w:rsidRPr="000E5DB8">
        <w:t>Onderwijsinstelling</w:t>
      </w:r>
      <w:r w:rsidRPr="000E5DB8">
        <w:t xml:space="preserve"> onverwijld op de hoogte indien Verwerker reden heeft om aan te nemen dat Verwerker niet langer aan deze Verwerkersovereenkomst kan voldoen.</w:t>
      </w:r>
    </w:p>
    <w:p w14:paraId="290D437C" w14:textId="77777777" w:rsidR="00C01D81" w:rsidRPr="000E5DB8" w:rsidRDefault="007B4ADC">
      <w:pPr>
        <w:pStyle w:val="Kop1"/>
        <w:rPr>
          <w:rFonts w:cs="Calibri"/>
        </w:rPr>
      </w:pPr>
      <w:r w:rsidRPr="000E5DB8">
        <w:rPr>
          <w:rFonts w:cs="Calibri"/>
        </w:rPr>
        <w:t>Artikel 3: Rolverdeling</w:t>
      </w:r>
    </w:p>
    <w:p w14:paraId="7CE2AD75" w14:textId="77777777" w:rsidR="00C01D81" w:rsidRPr="000E5DB8" w:rsidRDefault="00663783">
      <w:pPr>
        <w:pStyle w:val="Lijstalinea"/>
        <w:numPr>
          <w:ilvl w:val="0"/>
          <w:numId w:val="3"/>
        </w:numPr>
        <w:spacing w:after="80" w:line="264" w:lineRule="auto"/>
      </w:pPr>
      <w:r w:rsidRPr="000E5DB8">
        <w:t>Onderwijsinstelling</w:t>
      </w:r>
      <w:r w:rsidR="007B4ADC" w:rsidRPr="000E5DB8">
        <w:t xml:space="preserve"> is ten aanzien van de in haar opdracht uit te voeren Verwerkingen van Persoonsgegevens de Verwerkingsverantwoordelijke. </w:t>
      </w:r>
      <w:r w:rsidRPr="000E5DB8">
        <w:t>De Onderwijsinstelling</w:t>
      </w:r>
      <w:r w:rsidR="007B4ADC" w:rsidRPr="000E5DB8">
        <w:t xml:space="preserve"> heeft en houdt zelfstandige zeggenschap over (het bepalen van) het doel en de middelen van de Verwerking van de Persoonsgegevens.</w:t>
      </w:r>
    </w:p>
    <w:p w14:paraId="1F25514D" w14:textId="77777777" w:rsidR="004B4B81" w:rsidRDefault="1120D23F">
      <w:pPr>
        <w:pStyle w:val="Lijstalinea"/>
        <w:numPr>
          <w:ilvl w:val="0"/>
          <w:numId w:val="3"/>
        </w:numPr>
        <w:spacing w:after="80" w:line="264" w:lineRule="auto"/>
        <w:ind w:left="357" w:hanging="357"/>
      </w:pPr>
      <w:r w:rsidRPr="3788FE90">
        <w:t xml:space="preserve">Verwerker draagt er zorg voor dat de Onderwijsinstelling bij het sluiten van deze Verwerkersovereenkomst toereikend wordt geïnformeerd over de dienst(en) die de Verwerker verleent, en de uit te voeren Verwerkingen. De gegeven informatie stelt de Onderwijsinstelling in staat om te doorgronden welke Verwerkingen onlosmakelijk zijn verbonden met een </w:t>
      </w:r>
      <w:r w:rsidRPr="3788FE90">
        <w:lastRenderedPageBreak/>
        <w:t>aangeboden dienst en voor welke Verwerkingen Onderwijsinstelling gebruik kan maken van eventueel aangeboden optionele diensten.</w:t>
      </w:r>
    </w:p>
    <w:p w14:paraId="75ACAABF" w14:textId="77777777" w:rsidR="00C01D81" w:rsidRPr="000E5DB8" w:rsidRDefault="007B4ADC">
      <w:pPr>
        <w:pStyle w:val="Lijstalinea"/>
        <w:numPr>
          <w:ilvl w:val="0"/>
          <w:numId w:val="3"/>
        </w:numPr>
        <w:spacing w:after="80" w:line="264" w:lineRule="auto"/>
        <w:ind w:left="357" w:hanging="357"/>
      </w:pPr>
      <w:r>
        <w:t>In aanvulling op lid 2 en onverminderd hetgeen elders in deze Verwerkersovereenkomst is bepaald, informeert Verwerker bij het sluiten van deze Verwerkersovereenkomst de 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7C1F4EEE" w14:textId="77777777" w:rsidR="00C01D81" w:rsidRPr="000E5DB8" w:rsidRDefault="007B4ADC">
      <w:pPr>
        <w:pStyle w:val="Lijstalinea"/>
        <w:numPr>
          <w:ilvl w:val="0"/>
          <w:numId w:val="3"/>
        </w:numPr>
        <w:spacing w:after="80" w:line="264" w:lineRule="auto"/>
      </w:pPr>
      <w:r w:rsidRPr="000E5DB8">
        <w:t xml:space="preserve">Voor zover artikel 30 lid 5 AVG daartoe verplicht, houdt Verwerker conform artikel 30 lid 2 AVG een register bij van alle categorieën van verwerkingsactiviteiten die Verwerker ten behoeve van </w:t>
      </w:r>
      <w:r w:rsidR="00663783" w:rsidRPr="000E5DB8">
        <w:t>de Onderwijsinstelling</w:t>
      </w:r>
      <w:r w:rsidRPr="000E5DB8">
        <w:t xml:space="preserve"> verricht.</w:t>
      </w:r>
    </w:p>
    <w:p w14:paraId="5823EFE1" w14:textId="77777777" w:rsidR="00C01D81" w:rsidRPr="000E5DB8" w:rsidRDefault="00663783">
      <w:pPr>
        <w:pStyle w:val="Lijstalinea"/>
        <w:numPr>
          <w:ilvl w:val="0"/>
          <w:numId w:val="3"/>
        </w:numPr>
        <w:spacing w:after="80" w:line="264" w:lineRule="auto"/>
      </w:pPr>
      <w:r w:rsidRPr="000E5DB8">
        <w:t>Onderwijsinstelling</w:t>
      </w:r>
      <w:r w:rsidR="007B4ADC" w:rsidRPr="000E5DB8">
        <w:t xml:space="preserve"> en Verwerker verstrekken elkaar over en weer alle benodigde informatie teneinde een goede naleving van de Toepasselijke wet- en regelgeving betreffende de Verwerking van Persoonsgegevens mogelijk te maken.</w:t>
      </w:r>
    </w:p>
    <w:p w14:paraId="75B66878" w14:textId="77777777" w:rsidR="00C01D81" w:rsidRPr="000E5DB8" w:rsidRDefault="007B4ADC">
      <w:pPr>
        <w:pStyle w:val="Kop1"/>
        <w:rPr>
          <w:rFonts w:cs="Calibri"/>
        </w:rPr>
      </w:pPr>
      <w:r w:rsidRPr="000E5DB8">
        <w:rPr>
          <w:rFonts w:cs="Calibri"/>
        </w:rPr>
        <w:t xml:space="preserve">Artikel </w:t>
      </w:r>
      <w:r w:rsidR="00806396" w:rsidRPr="000E5DB8">
        <w:rPr>
          <w:rFonts w:cs="Calibri"/>
        </w:rPr>
        <w:t>4</w:t>
      </w:r>
      <w:r w:rsidRPr="000E5DB8">
        <w:rPr>
          <w:rFonts w:cs="Calibri"/>
        </w:rPr>
        <w:t>: Gebruik Persoonsgegevens</w:t>
      </w:r>
    </w:p>
    <w:p w14:paraId="71D2CCB6" w14:textId="77777777" w:rsidR="008B59FA" w:rsidRDefault="34369B53">
      <w:pPr>
        <w:pStyle w:val="Lijstalinea"/>
        <w:numPr>
          <w:ilvl w:val="0"/>
          <w:numId w:val="4"/>
        </w:numPr>
        <w:spacing w:after="80" w:line="264" w:lineRule="auto"/>
        <w:ind w:left="357" w:hanging="357"/>
      </w:pPr>
      <w:r w:rsidRPr="3788FE90">
        <w:t>Verwerker verplicht zich om de van de Onderwijsinstelling verkregen Persoonsgegevens niet voor andere doeleinden of op andere wijze te gebruiken dan voor het doel waarvoor de gegevens zijn verstrekt of aan hem bekend zijn geworden. Verwerker Verwerkt de Persoonsgegevens uitsluitend in opdracht van de Onderwijsinstelling en op basis van de Instructies van de Onderwijsinstelling. Verwerker Verwerkt de Persoonsgegevens niet voor eigen doeleinden of doeleinden van derden, tenzij een op Verwerker van toepassing zijnde Unierechtelijke of lidstaatrechtelijke bepaling Verwerker tot Verwerking, zoals doorlevering aan een derde, verplicht. In dat geval stelt Verwerker de Onderwijsinstelling voorafgaand aan de Verwerking op basis van dat wettelijke voorschrift in kennis, tenzij de betreffende wetgeving een dergelijke kennisgeving om gewichtige redenen van algemeen belang verbiedt.</w:t>
      </w:r>
    </w:p>
    <w:p w14:paraId="3F044B8B" w14:textId="77777777" w:rsidR="00C01D81" w:rsidRPr="000E5DB8" w:rsidRDefault="5FBBB2E7">
      <w:pPr>
        <w:pStyle w:val="Lijstalinea"/>
        <w:numPr>
          <w:ilvl w:val="0"/>
          <w:numId w:val="4"/>
        </w:numPr>
        <w:spacing w:after="80" w:line="264" w:lineRule="auto"/>
        <w:ind w:left="357" w:hanging="357"/>
      </w:pPr>
      <w:r w:rsidRPr="3788FE90">
        <w:t>In aanvulling op lid 1 vindt de Verwerking van Persoonsgegevens met betrekking tot de geleverde producten en/of diensten nooit plaats voor reclamedoeleinden of het doen van ongevraagde aanbiedingen door Verwerker.</w:t>
      </w:r>
    </w:p>
    <w:p w14:paraId="22D2DCDA" w14:textId="77777777" w:rsidR="00C01D81" w:rsidRPr="000E5DB8" w:rsidRDefault="54626807">
      <w:pPr>
        <w:pStyle w:val="Lijstalinea"/>
        <w:numPr>
          <w:ilvl w:val="0"/>
          <w:numId w:val="4"/>
        </w:numPr>
        <w:spacing w:after="80" w:line="264" w:lineRule="auto"/>
        <w:ind w:left="357" w:hanging="357"/>
      </w:pPr>
      <w:r w:rsidRPr="3788FE90">
        <w:t>De Onderwijsinstelling en Verwerker specificeren in Bijlage 1 voor welke, door de Onderwijsinstelling in de hoedanigheid van Verwerkingsverantwoordelijke vastgestelde, doeleinden Persoonsgegevens worden Verwerkt bij het gebruik van zijn product en/of dienst, welke Verwerkingen daarvoor plaatsvinden en welke categorieën Persoonsgegevens van welke Betrokkenen daarbij worden Verwerkt. De Onderwijsinstelling draagt er zorg voor dat er niet meer Persoonsgegevens dan vastgelegd in Bijlage 1 worden doorgegeven aan Verwerker.</w:t>
      </w:r>
    </w:p>
    <w:p w14:paraId="0E6F6A5E" w14:textId="77777777" w:rsidR="00C01D81" w:rsidRPr="000E5DB8" w:rsidRDefault="007B4ADC">
      <w:pPr>
        <w:pStyle w:val="Lijstalinea"/>
        <w:numPr>
          <w:ilvl w:val="0"/>
          <w:numId w:val="4"/>
        </w:numPr>
        <w:spacing w:after="80" w:line="264" w:lineRule="auto"/>
        <w:ind w:left="357" w:hanging="357"/>
      </w:pPr>
      <w:r w:rsidRPr="000E5DB8">
        <w:t>Indien Verwerker, in strijd met de AVG, het doel en de middelen van de Verwerking van Persoonsgegevens bepaalt, wordt Verwerker met betrekking tot die Verwerking als Verwerkingsverantwoordelijke beschouwd.</w:t>
      </w:r>
    </w:p>
    <w:p w14:paraId="63506373" w14:textId="77777777" w:rsidR="00C01D81" w:rsidRPr="000E5DB8" w:rsidRDefault="007B4ADC">
      <w:pPr>
        <w:pStyle w:val="Kop1"/>
        <w:rPr>
          <w:rFonts w:cs="Calibri"/>
        </w:rPr>
      </w:pPr>
      <w:r w:rsidRPr="000E5DB8">
        <w:rPr>
          <w:rFonts w:cs="Calibri"/>
        </w:rPr>
        <w:t xml:space="preserve">Artikel </w:t>
      </w:r>
      <w:r w:rsidR="00806396" w:rsidRPr="000E5DB8">
        <w:rPr>
          <w:rFonts w:cs="Calibri"/>
        </w:rPr>
        <w:t>5</w:t>
      </w:r>
      <w:r w:rsidRPr="000E5DB8">
        <w:rPr>
          <w:rFonts w:cs="Calibri"/>
        </w:rPr>
        <w:t>: Vertrouwelijkheid</w:t>
      </w:r>
    </w:p>
    <w:p w14:paraId="1E0421AC" w14:textId="77777777" w:rsidR="00C01D81" w:rsidRPr="000E5DB8" w:rsidRDefault="007B4ADC">
      <w:pPr>
        <w:pStyle w:val="Lijstalinea"/>
        <w:numPr>
          <w:ilvl w:val="0"/>
          <w:numId w:val="5"/>
        </w:numPr>
        <w:spacing w:after="80" w:line="264" w:lineRule="auto"/>
      </w:pPr>
      <w:r w:rsidRPr="000E5DB8">
        <w:t xml:space="preserve">Verwerker garandeert dat hij alle Persoonsgegevens strikt vertrouwelijk behandelt. Verwerker zorgt ervoor dat eenieder die hij betrekt bij de Verwerking van Persoonsgegevens, waaronder zijn werknemers, vertegenwoordigers en/of Subverwerkers, een geheimhoudingsplicht heeft die </w:t>
      </w:r>
      <w:r w:rsidRPr="000E5DB8">
        <w:lastRenderedPageBreak/>
        <w:t>ten minste ziet op de Persoonsgegevens en de omstandigheden waaronder die worden Verwerkt.</w:t>
      </w:r>
    </w:p>
    <w:p w14:paraId="1F8C96BB" w14:textId="77777777" w:rsidR="00C01D81" w:rsidRPr="000E5DB8" w:rsidRDefault="7F734274">
      <w:pPr>
        <w:pStyle w:val="Lijstalinea"/>
        <w:numPr>
          <w:ilvl w:val="0"/>
          <w:numId w:val="5"/>
        </w:numPr>
        <w:spacing w:after="80" w:line="264" w:lineRule="auto"/>
        <w:ind w:hanging="357"/>
      </w:pPr>
      <w:r w:rsidRPr="3788FE90">
        <w:t xml:space="preserve">De in lid 1 bedoelde geheimhoudingsplicht geldt niet in de hierna genoemde gevallen: </w:t>
      </w:r>
    </w:p>
    <w:p w14:paraId="6F7F5634" w14:textId="77777777" w:rsidR="00C01D81" w:rsidRPr="000E5DB8" w:rsidRDefault="7F734274">
      <w:pPr>
        <w:pStyle w:val="Lijstalinea"/>
        <w:numPr>
          <w:ilvl w:val="1"/>
          <w:numId w:val="5"/>
        </w:numPr>
        <w:spacing w:after="80" w:line="264" w:lineRule="auto"/>
        <w:ind w:hanging="357"/>
      </w:pPr>
      <w:r w:rsidRPr="3788FE90">
        <w:t xml:space="preserve">voor zover Onderwijsinstelling uitdrukkelijk toestemming heeft gegeven om de Persoonsgegevens aan een Derde te verstrekken; </w:t>
      </w:r>
    </w:p>
    <w:p w14:paraId="031AF3AB" w14:textId="77777777" w:rsidR="00C01D81" w:rsidRPr="000E5DB8" w:rsidRDefault="7F734274">
      <w:pPr>
        <w:pStyle w:val="Lijstalinea"/>
        <w:numPr>
          <w:ilvl w:val="1"/>
          <w:numId w:val="5"/>
        </w:numPr>
        <w:spacing w:after="80" w:line="264" w:lineRule="auto"/>
        <w:ind w:hanging="357"/>
      </w:pPr>
      <w:r w:rsidRPr="3788FE90">
        <w:t xml:space="preserve">indien het verstrekken van de Persoonsgegevens aan een Derde noodzakelijk is gezien de aard van de door Verwerker aan Onderwijsinstelling te verlenen diensten zoals verwoord in de Onderliggende Overeenkomst; of </w:t>
      </w:r>
    </w:p>
    <w:p w14:paraId="3C029474" w14:textId="77777777" w:rsidR="00C01D81" w:rsidRPr="000E5DB8" w:rsidRDefault="7F734274">
      <w:pPr>
        <w:pStyle w:val="Lijstalinea"/>
        <w:numPr>
          <w:ilvl w:val="1"/>
          <w:numId w:val="5"/>
        </w:numPr>
        <w:spacing w:after="80" w:line="264" w:lineRule="auto"/>
        <w:ind w:hanging="357"/>
      </w:pPr>
      <w:r w:rsidRPr="3788FE90">
        <w:t>indien Verwerker op grond van een Unierechtelijke of lidstaatrechtelijke bepaling tot verstrekking verplicht is.</w:t>
      </w:r>
    </w:p>
    <w:p w14:paraId="4A05FBDC" w14:textId="77777777" w:rsidR="00C01D81" w:rsidRPr="000E5DB8" w:rsidRDefault="7F734274">
      <w:pPr>
        <w:pStyle w:val="Lijstalinea"/>
        <w:numPr>
          <w:ilvl w:val="0"/>
          <w:numId w:val="5"/>
        </w:numPr>
        <w:spacing w:after="80" w:line="264" w:lineRule="auto"/>
        <w:ind w:hanging="357"/>
      </w:pPr>
      <w:r w:rsidRPr="3788FE90">
        <w:t>Ingeval door een Derde een beroep wordt gedaan op een wettelijke verplichting als bedoeld in lid 2 sub c, verifieert Verwerker voorafgaand aan de verstrekking de wettelijke grondslag en de identiteit van de partij die zich daarop beroept. Daarnaast stelt Verwerker – tenzij de betreffende wetgeving deze kennisgeving om gewichtige redenen van algemeen belang verbiedt – Onderwijsinstelling onmiddellijk, voorafgaand aan de verstrekking, in kennis van de voor Onderwijsinstelling relevante informatie inzake deze verstrekking.</w:t>
      </w:r>
    </w:p>
    <w:p w14:paraId="629C0FF8" w14:textId="77777777" w:rsidR="00C01D81" w:rsidRPr="000E5DB8" w:rsidRDefault="007B4ADC">
      <w:pPr>
        <w:pStyle w:val="Lijstalinea"/>
        <w:numPr>
          <w:ilvl w:val="0"/>
          <w:numId w:val="5"/>
        </w:numPr>
        <w:spacing w:after="80" w:line="264" w:lineRule="auto"/>
        <w:ind w:hanging="357"/>
      </w:pPr>
      <w:r w:rsidRPr="000E5DB8">
        <w:t>Verwerker zorgt ervoor dat de onder diens gezag en/of verantwoordelijkheid werkende personen uitsluitend toegang hebben tot Persoonsgegevens voor zover noodzakelijk voor de vervulling van hun werkzaamheden.</w:t>
      </w:r>
    </w:p>
    <w:p w14:paraId="181D9043" w14:textId="77777777" w:rsidR="00263074" w:rsidRPr="000E5DB8" w:rsidRDefault="00263074" w:rsidP="00263074">
      <w:pPr>
        <w:pStyle w:val="Kop1"/>
        <w:rPr>
          <w:rFonts w:cs="Calibri"/>
        </w:rPr>
      </w:pPr>
      <w:r w:rsidRPr="000E5DB8">
        <w:rPr>
          <w:rFonts w:cs="Calibri"/>
        </w:rPr>
        <w:t>Artikel 6: Beveiliging en controle</w:t>
      </w:r>
    </w:p>
    <w:p w14:paraId="413414C9" w14:textId="77777777" w:rsidR="00263074" w:rsidRPr="000E5DB8" w:rsidRDefault="00263074">
      <w:pPr>
        <w:pStyle w:val="Lijstalinea"/>
        <w:numPr>
          <w:ilvl w:val="0"/>
          <w:numId w:val="7"/>
        </w:numPr>
        <w:spacing w:after="80" w:line="264" w:lineRule="auto"/>
      </w:pPr>
      <w:r w:rsidRPr="000E5DB8">
        <w:t>Met inachtneming van het bepaalde in artikel 32 AVG dragen beide Partijen zorg voor passende technische en organisatorische maatregelen om Persoonsgegevens te beveiligen en te beschermen tegen ongeoorloofde of onrechtmatige Verwerking en tegen onopzettelijk verlies, vernietiging of beschadiging.</w:t>
      </w:r>
    </w:p>
    <w:p w14:paraId="060E3093" w14:textId="77777777" w:rsidR="00263074" w:rsidRPr="000E5DB8" w:rsidRDefault="00263074">
      <w:pPr>
        <w:pStyle w:val="Lijstalinea"/>
        <w:numPr>
          <w:ilvl w:val="0"/>
          <w:numId w:val="7"/>
        </w:numPr>
        <w:spacing w:after="80" w:line="264" w:lineRule="auto"/>
      </w:pPr>
      <w:r w:rsidRPr="000E5DB8">
        <w:t>Naast de maatregelen als genoemd in artikel 32 lid 1 AVG, worden onder meer de volgende maatregelen</w:t>
      </w:r>
      <w:r w:rsidR="00E57E3F" w:rsidRPr="000E5DB8">
        <w:t xml:space="preserve">, </w:t>
      </w:r>
      <w:r w:rsidRPr="000E5DB8">
        <w:t>waar passend</w:t>
      </w:r>
      <w:r w:rsidR="00E57E3F" w:rsidRPr="000E5DB8">
        <w:t xml:space="preserve">, </w:t>
      </w:r>
      <w:r w:rsidRPr="000E5DB8">
        <w:t>genomen:</w:t>
      </w:r>
    </w:p>
    <w:p w14:paraId="696A2ACD" w14:textId="77777777" w:rsidR="00263074" w:rsidRPr="000E5DB8" w:rsidRDefault="00263074">
      <w:pPr>
        <w:pStyle w:val="Lijstalinea"/>
        <w:numPr>
          <w:ilvl w:val="1"/>
          <w:numId w:val="7"/>
        </w:numPr>
        <w:spacing w:after="80" w:line="264" w:lineRule="auto"/>
      </w:pPr>
      <w:r w:rsidRPr="000E5DB8">
        <w:t>een passend beleid voor de beveiliging van de Verwerking van de Persoonsgegevens (vergelijkbaar met de toepasselijke ISO-normering en/of vergelijkbaar met het geldende Certificeringsschema informatiebeveiliging en privacy ROSA);</w:t>
      </w:r>
    </w:p>
    <w:p w14:paraId="28F8EB8B" w14:textId="77777777" w:rsidR="00263074" w:rsidRPr="000E5DB8" w:rsidRDefault="00263074">
      <w:pPr>
        <w:pStyle w:val="Lijstalinea"/>
        <w:numPr>
          <w:ilvl w:val="1"/>
          <w:numId w:val="7"/>
        </w:numPr>
        <w:spacing w:after="80" w:line="264" w:lineRule="auto"/>
      </w:pPr>
      <w:r w:rsidRPr="000E5DB8">
        <w:t>maatregelen om te waarborgen dat enkel geautoriseerde personen die onder gezag en/of verantwoordelijkheid van Verwerker werken, toegang hebben tot de Persoonsgegevens die in het kader van deze Verwerkersovereenkomst worden Verwerkt;</w:t>
      </w:r>
    </w:p>
    <w:p w14:paraId="7070EAA4" w14:textId="77777777" w:rsidR="00263074" w:rsidRPr="000E5DB8" w:rsidRDefault="00263074">
      <w:pPr>
        <w:pStyle w:val="Lijstalinea"/>
        <w:numPr>
          <w:ilvl w:val="1"/>
          <w:numId w:val="7"/>
        </w:numPr>
        <w:spacing w:after="80" w:line="264" w:lineRule="auto"/>
      </w:pPr>
      <w:r w:rsidRPr="000E5DB8">
        <w:t xml:space="preserve">het regelen van procedures rondom het verlenen van toegang tot Persoonsgegevens waaronder een registratie- en afmeldprocedure voor toewijzing van toegangsrechten en het in logbestanden vastleggen van gebeurtenissen betreffende gebruikersactiviteiten, uitzonderingen en informatiebeveiligingsgebeurtenissen. </w:t>
      </w:r>
      <w:r w:rsidR="00663783" w:rsidRPr="000E5DB8">
        <w:t>Onderwijsinstelling</w:t>
      </w:r>
      <w:r w:rsidRPr="000E5DB8">
        <w:t xml:space="preserve"> wordt in de gelegenheid gesteld om deze logbestanden periodiek te controleren.</w:t>
      </w:r>
    </w:p>
    <w:p w14:paraId="36E689CB" w14:textId="77777777" w:rsidR="00263074" w:rsidRPr="000E5DB8" w:rsidRDefault="00263074">
      <w:pPr>
        <w:pStyle w:val="Lijstalinea"/>
        <w:numPr>
          <w:ilvl w:val="0"/>
          <w:numId w:val="7"/>
        </w:numPr>
        <w:spacing w:after="80" w:line="264" w:lineRule="auto"/>
      </w:pPr>
      <w:r w:rsidRPr="000E5DB8">
        <w:t>In Bijlage 2 worden de afspraken tussen Partijen vastgelegd over de in lid 1 en 2 bedoelde passende technische en organisatorische beveiligingsmaatregelen.</w:t>
      </w:r>
    </w:p>
    <w:p w14:paraId="45410018" w14:textId="77777777" w:rsidR="00263074" w:rsidRPr="000E5DB8" w:rsidRDefault="00263074">
      <w:pPr>
        <w:pStyle w:val="Lijstalinea"/>
        <w:numPr>
          <w:ilvl w:val="0"/>
          <w:numId w:val="7"/>
        </w:numPr>
        <w:spacing w:after="80" w:line="264" w:lineRule="auto"/>
      </w:pPr>
      <w:r w:rsidRPr="000E5DB8">
        <w:t>Beide Partijen dragen er zorg voor dat zij de eigen getroffen beveiligingsmaatregelen periodiek evalueren en aanscherpen, aanvullen of verbeteren voor zover de eisen of (technologische) ontwikkelingen daartoe aanleiding geven.</w:t>
      </w:r>
    </w:p>
    <w:p w14:paraId="69AD8044" w14:textId="77777777" w:rsidR="00263074" w:rsidRPr="000E5DB8" w:rsidRDefault="00263074">
      <w:pPr>
        <w:pStyle w:val="Lijstalinea"/>
        <w:numPr>
          <w:ilvl w:val="0"/>
          <w:numId w:val="7"/>
        </w:numPr>
        <w:spacing w:after="80" w:line="264" w:lineRule="auto"/>
      </w:pPr>
      <w:r w:rsidRPr="000E5DB8">
        <w:lastRenderedPageBreak/>
        <w:t xml:space="preserve">Verwerker stelt in goed overleg met </w:t>
      </w:r>
      <w:r w:rsidR="00663783" w:rsidRPr="000E5DB8">
        <w:t>Onderwijsinstelling</w:t>
      </w:r>
      <w:r w:rsidRPr="000E5DB8">
        <w:t xml:space="preserve"> deze in staat om effectief te kunnen voldoen aan haar wettelijke verplichting om toezicht te houden op de naleving door Verwerker van de technische en organisatorische beveiligingsmaatregelen, alsmede op de naleving van de in Artikel 7 genoemde verplichtingen ten aanzien van Datalekken.</w:t>
      </w:r>
    </w:p>
    <w:p w14:paraId="401EB1F4" w14:textId="77777777" w:rsidR="00263074" w:rsidRPr="000E5DB8" w:rsidRDefault="00263074">
      <w:pPr>
        <w:pStyle w:val="Lijstalinea"/>
        <w:numPr>
          <w:ilvl w:val="0"/>
          <w:numId w:val="7"/>
        </w:numPr>
        <w:spacing w:after="80" w:line="264" w:lineRule="auto"/>
      </w:pPr>
      <w:r w:rsidRPr="000E5DB8">
        <w:t xml:space="preserve">In aanvulling op de voorgaande leden heeft </w:t>
      </w:r>
      <w:r w:rsidR="00663783" w:rsidRPr="000E5DB8">
        <w:t>Onderwijsinstelling</w:t>
      </w:r>
      <w:r w:rsidRPr="000E5DB8">
        <w:t xml:space="preserve"> te allen tijde het recht om, in overleg met Verwerker en met inachtneming van een redelijke termijn, de naleving van Toepasselijke wet- en regelgeving betreffende de Verwerking van Persoonsgegevens, de Verwerking van Persoonsgegevens in relatie tot de Onderliggende Overeenkomst en deze Verwerkersovereenkomst, waaronder de door Verwerker genomen technische en organisatorische beveiligingsmaatregelen, te (doen) controleren middels een audit:</w:t>
      </w:r>
    </w:p>
    <w:p w14:paraId="749DC424" w14:textId="77777777" w:rsidR="00263074" w:rsidRPr="000E5DB8" w:rsidRDefault="00263074">
      <w:pPr>
        <w:pStyle w:val="Lijstalinea"/>
        <w:numPr>
          <w:ilvl w:val="1"/>
          <w:numId w:val="7"/>
        </w:numPr>
        <w:spacing w:after="80" w:line="264" w:lineRule="auto"/>
      </w:pPr>
      <w:r w:rsidRPr="000E5DB8">
        <w:t>Partijen spreken in onderling overleg af dat de audit wordt uitgevoerd door een door één van de Partijen, na goedkeuring door de andere Partij, in te schakelen onafhankelijke gecertificeerde externe deskundige die een derdenverklaring (TPM) afgeeft.</w:t>
      </w:r>
    </w:p>
    <w:p w14:paraId="637A857F" w14:textId="77777777" w:rsidR="00263074" w:rsidRPr="000E5DB8" w:rsidRDefault="00263074">
      <w:pPr>
        <w:pStyle w:val="Lijstalinea"/>
        <w:numPr>
          <w:ilvl w:val="1"/>
          <w:numId w:val="7"/>
        </w:numPr>
        <w:spacing w:after="80" w:line="264" w:lineRule="auto"/>
      </w:pPr>
      <w:r w:rsidRPr="000E5DB8">
        <w:t>De auditor verstrekt het auditrapport alleen aan Partijen.</w:t>
      </w:r>
    </w:p>
    <w:p w14:paraId="6E60530B" w14:textId="77777777" w:rsidR="00263074" w:rsidRPr="000E5DB8" w:rsidRDefault="00263074">
      <w:pPr>
        <w:pStyle w:val="Lijstalinea"/>
        <w:numPr>
          <w:ilvl w:val="1"/>
          <w:numId w:val="7"/>
        </w:numPr>
        <w:spacing w:after="80" w:line="264" w:lineRule="auto"/>
      </w:pPr>
      <w:r w:rsidRPr="000E5DB8">
        <w:t>Partijen maken onderling afspraken over de omgang met de uitkomsten van de audit.</w:t>
      </w:r>
    </w:p>
    <w:p w14:paraId="005EBB25" w14:textId="77777777" w:rsidR="00263074" w:rsidRPr="000E5DB8" w:rsidRDefault="00263074">
      <w:pPr>
        <w:pStyle w:val="Lijstalinea"/>
        <w:numPr>
          <w:ilvl w:val="1"/>
          <w:numId w:val="7"/>
        </w:numPr>
        <w:spacing w:after="80" w:line="264" w:lineRule="auto"/>
      </w:pPr>
      <w:r w:rsidRPr="000E5DB8">
        <w:t xml:space="preserve">Partijen kunnen in onderling overleg afspreken dat, aan de hand van een geldige (inter)nationaal erkende certificering of een gelijkwaardig controle- of bewijsmiddel, een reeds uitgevoerde audit en daaruit afgegeven derdenverklaring gebruikt kunnen worden. </w:t>
      </w:r>
      <w:r w:rsidR="00663783" w:rsidRPr="000E5DB8">
        <w:t>Onderwijsinstelling</w:t>
      </w:r>
      <w:r w:rsidRPr="000E5DB8">
        <w:t xml:space="preserve"> wordt in dat geval geïnformeerd over de uitkomsten van de audit.</w:t>
      </w:r>
    </w:p>
    <w:p w14:paraId="4D3E2E84" w14:textId="77777777" w:rsidR="00263074" w:rsidRPr="000E5DB8" w:rsidRDefault="00263074">
      <w:pPr>
        <w:pStyle w:val="Lijstalinea"/>
        <w:numPr>
          <w:ilvl w:val="1"/>
          <w:numId w:val="7"/>
        </w:numPr>
        <w:spacing w:after="80" w:line="264" w:lineRule="auto"/>
      </w:pPr>
      <w:r w:rsidRPr="000E5DB8">
        <w:t xml:space="preserve">Partijen komen overeen dat de kosten van een audit als bedoeld in sub a voor rekening komen van </w:t>
      </w:r>
      <w:r w:rsidR="00663783" w:rsidRPr="000E5DB8">
        <w:t>Onderwijsinstelling</w:t>
      </w:r>
      <w:r w:rsidRPr="000E5DB8">
        <w:t>, tenzij uit de audit (grote) gebreken blijken die aan Verwerker kunnen worden toegerekend. In dat geval treden Partijen in overleg over de verdeling van de kosten van de audit.</w:t>
      </w:r>
    </w:p>
    <w:p w14:paraId="658B6102" w14:textId="77777777" w:rsidR="00263074" w:rsidRPr="000E5DB8" w:rsidRDefault="00263074" w:rsidP="00263074">
      <w:pPr>
        <w:pStyle w:val="Kop1"/>
        <w:rPr>
          <w:rFonts w:cs="Calibri"/>
        </w:rPr>
      </w:pPr>
      <w:r w:rsidRPr="000E5DB8">
        <w:rPr>
          <w:rFonts w:cs="Calibri"/>
        </w:rPr>
        <w:t>Artikel 7: Datalekken</w:t>
      </w:r>
    </w:p>
    <w:p w14:paraId="2F1576E6" w14:textId="77777777" w:rsidR="00263074" w:rsidRPr="000E5DB8" w:rsidRDefault="00263074">
      <w:pPr>
        <w:pStyle w:val="Lijstalinea"/>
        <w:numPr>
          <w:ilvl w:val="0"/>
          <w:numId w:val="8"/>
        </w:numPr>
        <w:spacing w:after="80" w:line="264" w:lineRule="auto"/>
      </w:pPr>
      <w:r w:rsidRPr="000E5DB8">
        <w:t>Beide Partijen hebben een passend beleid voor de omgang met Datalekken.</w:t>
      </w:r>
    </w:p>
    <w:p w14:paraId="657F21FB" w14:textId="77777777" w:rsidR="00263074" w:rsidRPr="000E5DB8" w:rsidRDefault="00263074">
      <w:pPr>
        <w:pStyle w:val="Lijstalinea"/>
        <w:numPr>
          <w:ilvl w:val="0"/>
          <w:numId w:val="8"/>
        </w:numPr>
        <w:spacing w:after="80" w:line="264" w:lineRule="auto"/>
      </w:pPr>
      <w:r w:rsidRPr="000E5DB8">
        <w:t xml:space="preserve">Indien </w:t>
      </w:r>
      <w:r w:rsidR="00663783" w:rsidRPr="000E5DB8">
        <w:t>Onderwijsinstelling</w:t>
      </w:r>
      <w:r w:rsidRPr="000E5DB8">
        <w:t xml:space="preserve"> of Verwerker een Datalek bij de uitvoering van de Onderliggende Overeenkomst of van deze Verwerkersovereenkomst vaststelt, dan zal deze de andere Partij daarover zonder onredelijke vertraging informeren, zodra zij of hij kennis heeft genomen van dat Datalek. Verwerker verstrekt in geval van een Datalek alle relevante informatie aan </w:t>
      </w:r>
      <w:r w:rsidR="00663783" w:rsidRPr="000E5DB8">
        <w:t>Onderwijsinstelling</w:t>
      </w:r>
      <w:r w:rsidRPr="000E5DB8">
        <w:t xml:space="preserve"> met betrekking tot het Datalek, waaronder informatie over eventuele ontwikkelingen rond het Datalek, en de maatregelen die Verwerker treft om aan zijn kant de gevolgen van het Datalek te beperken en herhaling te voorkomen.</w:t>
      </w:r>
    </w:p>
    <w:p w14:paraId="59477E83" w14:textId="77777777" w:rsidR="00263074" w:rsidRPr="000E5DB8" w:rsidRDefault="00263074">
      <w:pPr>
        <w:pStyle w:val="Lijstalinea"/>
        <w:numPr>
          <w:ilvl w:val="0"/>
          <w:numId w:val="8"/>
        </w:numPr>
        <w:spacing w:after="80" w:line="264" w:lineRule="auto"/>
      </w:pPr>
      <w:r w:rsidRPr="000E5DB8">
        <w:t xml:space="preserve">In aanvulling op lid 2 informeert Verwerker </w:t>
      </w:r>
      <w:r w:rsidR="00663783" w:rsidRPr="000E5DB8">
        <w:t>Onderwijsinstelling</w:t>
      </w:r>
      <w:r w:rsidRPr="000E5DB8">
        <w:t xml:space="preserve"> onverwijld indien een vermoeden bestaat dat een Datalek waarschijnlijk een hoog risico inhoudt voor de rechten en vrijheden van natuurlijke personen zoals bedoeld in artikel 34 lid 1 AVG.</w:t>
      </w:r>
    </w:p>
    <w:p w14:paraId="26CD49BF" w14:textId="77777777" w:rsidR="00263074" w:rsidRPr="000E5DB8" w:rsidRDefault="62CF0ECD">
      <w:pPr>
        <w:pStyle w:val="Lijstalinea"/>
        <w:numPr>
          <w:ilvl w:val="0"/>
          <w:numId w:val="8"/>
        </w:numPr>
        <w:spacing w:line="264" w:lineRule="auto"/>
      </w:pPr>
      <w:r w:rsidRPr="3788FE90">
        <w:t>Verwerker stelt bij een Datalek de Onderwijsinstelling in staat om passende vervolgstappen te (laten) nemen ten aanzien van het Datalek. Verwerker dient hierbij aansluiting te zoeken bij de bestaande processen die Onderwijsinstelling daartoe heeft ingericht, voor zover deze aan Verwerker bekend zijn gemaakt. Partijen nemen zo spoedig mogelijk alle redelijkerwijs benodigde maatregelen om (verdere) schending of inbreuken betreffende de Verwerking van de Persoonsgegevens, en meer in het bijzonder (verdere) schending van de Toepasselijke wet- en regelgeving betreffende de Verwerking van Persoonsgegevens, te voorkomen of te beperken.</w:t>
      </w:r>
    </w:p>
    <w:p w14:paraId="2C92FC47" w14:textId="77777777" w:rsidR="00263074" w:rsidRPr="000E5DB8" w:rsidRDefault="00263074">
      <w:pPr>
        <w:pStyle w:val="Lijstalinea"/>
        <w:numPr>
          <w:ilvl w:val="0"/>
          <w:numId w:val="8"/>
        </w:numPr>
        <w:spacing w:after="80" w:line="264" w:lineRule="auto"/>
      </w:pPr>
      <w:r w:rsidRPr="000E5DB8">
        <w:t xml:space="preserve">In geval van een Datalek voldoet </w:t>
      </w:r>
      <w:r w:rsidR="00663783" w:rsidRPr="000E5DB8">
        <w:t>Onderwijsinstelling</w:t>
      </w:r>
      <w:r w:rsidRPr="000E5DB8">
        <w:t xml:space="preserve"> aan eventuele wettelijke meldingsplichten.</w:t>
      </w:r>
    </w:p>
    <w:p w14:paraId="1DE50C1B" w14:textId="77777777" w:rsidR="00263074" w:rsidRPr="000E5DB8" w:rsidRDefault="00263074">
      <w:pPr>
        <w:pStyle w:val="Lijstalinea"/>
        <w:numPr>
          <w:ilvl w:val="0"/>
          <w:numId w:val="8"/>
        </w:numPr>
        <w:spacing w:after="80" w:line="264" w:lineRule="auto"/>
      </w:pPr>
      <w:r w:rsidRPr="000E5DB8">
        <w:lastRenderedPageBreak/>
        <w:t>Partijen zullen te goeder trouw in onderling overleg afspraken maken over de redelijke verdeling van de eventuele kosten die verbonden zijn aan het voldoen aan de meldingsplichten.</w:t>
      </w:r>
    </w:p>
    <w:p w14:paraId="770E3941" w14:textId="77777777" w:rsidR="00263074" w:rsidRPr="000E5DB8" w:rsidRDefault="00263074">
      <w:pPr>
        <w:pStyle w:val="Lijstalinea"/>
        <w:numPr>
          <w:ilvl w:val="0"/>
          <w:numId w:val="8"/>
        </w:numPr>
        <w:spacing w:after="80" w:line="264" w:lineRule="auto"/>
      </w:pPr>
      <w:r w:rsidRPr="000E5DB8">
        <w:t>Partijen documenteren alle Datalekken in een (incidenten)register, met inbegrip van de feiten omtrent de inbreuk in verband met Persoonsgegevens, de gevolgen daarvan en de genomen corrigerende maatregelen.</w:t>
      </w:r>
    </w:p>
    <w:p w14:paraId="77B75D75" w14:textId="77777777" w:rsidR="00263074" w:rsidRPr="000E5DB8" w:rsidRDefault="00263074">
      <w:pPr>
        <w:pStyle w:val="Lijstalinea"/>
        <w:numPr>
          <w:ilvl w:val="0"/>
          <w:numId w:val="8"/>
        </w:numPr>
        <w:spacing w:after="80" w:line="264" w:lineRule="auto"/>
      </w:pPr>
      <w:r w:rsidRPr="000E5DB8">
        <w:t xml:space="preserve">Over incidenten met betrekking tot de beveiliging, anders dan een Datalek, informeert Verwerker </w:t>
      </w:r>
      <w:r w:rsidR="00663783" w:rsidRPr="000E5DB8">
        <w:t>Onderwijsinstelling</w:t>
      </w:r>
      <w:r w:rsidRPr="000E5DB8">
        <w:t xml:space="preserve"> conform de afspraken zoals beschreven in Bijlage 2.</w:t>
      </w:r>
    </w:p>
    <w:p w14:paraId="5089529B" w14:textId="77777777" w:rsidR="00263074" w:rsidRPr="000E5DB8" w:rsidRDefault="00263074" w:rsidP="00263074">
      <w:pPr>
        <w:pStyle w:val="Kop1"/>
        <w:rPr>
          <w:rFonts w:cs="Calibri"/>
        </w:rPr>
      </w:pPr>
      <w:r w:rsidRPr="000E5DB8">
        <w:rPr>
          <w:rFonts w:cs="Calibri"/>
        </w:rPr>
        <w:t>Artikel 8: Medewerking</w:t>
      </w:r>
    </w:p>
    <w:p w14:paraId="3F32DCF3" w14:textId="77777777" w:rsidR="00263074" w:rsidRPr="000E5DB8" w:rsidRDefault="00263074">
      <w:pPr>
        <w:pStyle w:val="Lijstalinea"/>
        <w:numPr>
          <w:ilvl w:val="0"/>
          <w:numId w:val="9"/>
        </w:numPr>
        <w:spacing w:after="80" w:line="264" w:lineRule="auto"/>
      </w:pPr>
      <w:r w:rsidRPr="000E5DB8">
        <w:t xml:space="preserve">Verwerker verleent </w:t>
      </w:r>
      <w:r w:rsidR="00663783" w:rsidRPr="000E5DB8">
        <w:t>Onderwijsinstelling</w:t>
      </w:r>
      <w:r w:rsidRPr="000E5DB8">
        <w:t xml:space="preserve"> medewerking bij het nakomen van de op </w:t>
      </w:r>
      <w:r w:rsidR="00663783" w:rsidRPr="000E5DB8">
        <w:t>Onderwijsinstelling</w:t>
      </w:r>
      <w:r w:rsidRPr="000E5DB8">
        <w:t xml:space="preserve"> in de hoedanigheid van Verwerkingsverantwoordelijke rustende verplichtingen op grond van de AVG en andere Toepasselijke wet- en regelgeving betreffende de Verwerking van Persoonsgegevens, waaronder, maar niet beperkt tot:</w:t>
      </w:r>
    </w:p>
    <w:p w14:paraId="1D532B8C" w14:textId="77777777" w:rsidR="00263074" w:rsidRPr="000E5DB8" w:rsidRDefault="00263074">
      <w:pPr>
        <w:pStyle w:val="Lijstalinea"/>
        <w:numPr>
          <w:ilvl w:val="1"/>
          <w:numId w:val="9"/>
        </w:numPr>
        <w:spacing w:after="80" w:line="264" w:lineRule="auto"/>
      </w:pPr>
      <w:r w:rsidRPr="000E5DB8">
        <w:t xml:space="preserve">het, voor zover redelijkerwijs mogelijk, vervullen van de plicht van </w:t>
      </w:r>
      <w:r w:rsidR="00663783" w:rsidRPr="000E5DB8">
        <w:t>Onderwijsinstelling</w:t>
      </w:r>
      <w:r w:rsidRPr="000E5DB8">
        <w:t xml:space="preserve"> om aan verzoeken van de in hoofdstuk III van de AVG vastgelegde rechten van de betrokkene binnen de wettelijke termijnen te voldoen, zoals een verzoek tot inzage, rectificatie, wissing of beperking van de verwerking van Persoonsgegevens;</w:t>
      </w:r>
    </w:p>
    <w:p w14:paraId="1ABA6876" w14:textId="77777777" w:rsidR="00263074" w:rsidRPr="000E5DB8" w:rsidRDefault="00263074">
      <w:pPr>
        <w:pStyle w:val="Lijstalinea"/>
        <w:numPr>
          <w:ilvl w:val="1"/>
          <w:numId w:val="9"/>
        </w:numPr>
        <w:spacing w:after="80" w:line="264" w:lineRule="auto"/>
      </w:pPr>
      <w:r w:rsidRPr="000E5DB8">
        <w:t>het uitvoeren van controles en audits zoals bedoeld in Artikel 6 van deze Verwerkersovereenkomst;</w:t>
      </w:r>
    </w:p>
    <w:p w14:paraId="7C463F18" w14:textId="77777777" w:rsidR="00263074" w:rsidRPr="000E5DB8" w:rsidRDefault="00263074">
      <w:pPr>
        <w:pStyle w:val="Lijstalinea"/>
        <w:numPr>
          <w:ilvl w:val="1"/>
          <w:numId w:val="9"/>
        </w:numPr>
        <w:spacing w:after="80" w:line="264" w:lineRule="auto"/>
      </w:pPr>
      <w:r w:rsidRPr="000E5DB8">
        <w:t>het uitvoeren van een gegevensbeschermingseffectbeoordeling (GEB/DPIA) en een eventuele daaruit voortkomende verplichte voorafgaande raadpleging van de Autoriteit Persoonsgegevens;</w:t>
      </w:r>
    </w:p>
    <w:p w14:paraId="2DEF7FD2" w14:textId="77777777" w:rsidR="00263074" w:rsidRPr="000E5DB8" w:rsidRDefault="00263074">
      <w:pPr>
        <w:pStyle w:val="Lijstalinea"/>
        <w:numPr>
          <w:ilvl w:val="1"/>
          <w:numId w:val="9"/>
        </w:numPr>
        <w:spacing w:after="80" w:line="264" w:lineRule="auto"/>
      </w:pPr>
      <w:r w:rsidRPr="000E5DB8">
        <w:t>het voldoen aan verzoeken van een Toezichthoudende Autoriteit of een andere overheidsinstantie;</w:t>
      </w:r>
    </w:p>
    <w:p w14:paraId="580757C1" w14:textId="77777777" w:rsidR="00263074" w:rsidRPr="000E5DB8" w:rsidRDefault="00263074">
      <w:pPr>
        <w:pStyle w:val="Lijstalinea"/>
        <w:numPr>
          <w:ilvl w:val="1"/>
          <w:numId w:val="9"/>
        </w:numPr>
        <w:spacing w:after="80" w:line="264" w:lineRule="auto"/>
      </w:pPr>
      <w:r w:rsidRPr="000E5DB8">
        <w:t>het (voorbereiden van) onderzoeken (naar), beoordelen en melden van Datalekken zoals bedoeld in Artikel 7 van deze Verwerkersovereenkomst.</w:t>
      </w:r>
    </w:p>
    <w:p w14:paraId="2CBE775B" w14:textId="77777777" w:rsidR="00263074" w:rsidRPr="000E5DB8" w:rsidRDefault="00263074">
      <w:pPr>
        <w:pStyle w:val="Lijstalinea"/>
        <w:numPr>
          <w:ilvl w:val="0"/>
          <w:numId w:val="9"/>
        </w:numPr>
        <w:spacing w:after="80" w:line="264" w:lineRule="auto"/>
      </w:pPr>
      <w:r w:rsidRPr="000E5DB8">
        <w:t xml:space="preserve">Een klacht of verzoek van een Betrokkene of een verzoek of onderzoek van een Toezichthoudende Autoriteit met betrekking tot de Verwerking van de Persoonsgegevens, wordt door Verwerker, voor zover wettelijk is toegestaan, onverwijld doorgestuurd naar </w:t>
      </w:r>
      <w:r w:rsidR="00663783" w:rsidRPr="000E5DB8">
        <w:t>Onderwijsinstelling</w:t>
      </w:r>
      <w:r w:rsidRPr="000E5DB8">
        <w:t>, die verantwoordelijk is voor de afhandeling van het verzoek of de klacht.</w:t>
      </w:r>
    </w:p>
    <w:p w14:paraId="21F5BBA5" w14:textId="77777777" w:rsidR="00263074" w:rsidRPr="000E5DB8" w:rsidRDefault="00263074">
      <w:pPr>
        <w:pStyle w:val="Lijstalinea"/>
        <w:numPr>
          <w:ilvl w:val="0"/>
          <w:numId w:val="9"/>
        </w:numPr>
        <w:spacing w:after="80" w:line="264" w:lineRule="auto"/>
      </w:pPr>
      <w:r w:rsidRPr="000E5DB8">
        <w:t>Partijen brengen, onverlet het bepaalde in Artikel 6 lid 6 sub e, Artikel 7 lid 6 en Artikel 12 lid 3, elkaar voor in redelijkheid verleende bijstand geen kosten in rekening. In het geval dat één van de Partijen kosten in rekening wil brengen, brengt deze Partij de andere Partij hiervan vooraf op de hoogte.</w:t>
      </w:r>
    </w:p>
    <w:p w14:paraId="6B2C7DC2" w14:textId="77777777" w:rsidR="006F1FAB" w:rsidRPr="000E5DB8" w:rsidRDefault="006F1FAB" w:rsidP="006F1FAB">
      <w:pPr>
        <w:pStyle w:val="Kop1"/>
        <w:rPr>
          <w:rFonts w:cs="Calibri"/>
        </w:rPr>
      </w:pPr>
      <w:r w:rsidRPr="000E5DB8">
        <w:rPr>
          <w:rFonts w:cs="Calibri"/>
        </w:rPr>
        <w:t>Artikel 9: Doorgifte aan derde landen buiten de Europese Economische Ruimte</w:t>
      </w:r>
    </w:p>
    <w:p w14:paraId="24E16CFF" w14:textId="77777777" w:rsidR="006F1FAB" w:rsidRPr="000E5DB8" w:rsidRDefault="3B7B3D40">
      <w:pPr>
        <w:pStyle w:val="Lijstalinea"/>
        <w:numPr>
          <w:ilvl w:val="0"/>
          <w:numId w:val="10"/>
        </w:numPr>
        <w:spacing w:after="80" w:line="264" w:lineRule="auto"/>
        <w:ind w:left="357" w:hanging="357"/>
      </w:pPr>
      <w:r w:rsidRPr="3788FE90">
        <w:t xml:space="preserve">Verwerker is uitsluitend gerechtigd tot doorgifte van Persoonsgegevens aan een derde land buiten de Europese Economische Ruimte (EER) of aan een internationale organisatie indien Onderwijsinstelling daarvoor specifieke schriftelijke toestemming heeft gegeven, tenzij een op Verwerker van toepassing zijnde Unierechtelijke of lidstaatrechtelijke bepaling Verwerker tot doorgifte verplicht. In dat geval stelt Verwerker Onderwijsinstelling voorafgaand aan de doorgifte </w:t>
      </w:r>
      <w:r w:rsidRPr="3788FE90">
        <w:lastRenderedPageBreak/>
        <w:t>schriftelijk op de hoogte van deze bepaling, tenzij de betreffende wetgeving deze kennisgeving om gewichtige redenen van algemeen belang verbiedt.</w:t>
      </w:r>
    </w:p>
    <w:p w14:paraId="771F2D4D" w14:textId="77777777" w:rsidR="006F1FAB" w:rsidRPr="000E5DB8" w:rsidRDefault="006F1FAB">
      <w:pPr>
        <w:pStyle w:val="Lijstalinea"/>
        <w:numPr>
          <w:ilvl w:val="0"/>
          <w:numId w:val="10"/>
        </w:numPr>
        <w:spacing w:after="80" w:line="264" w:lineRule="auto"/>
      </w:pPr>
      <w:r w:rsidRPr="000E5DB8">
        <w:t xml:space="preserve">Indien na toestemming van </w:t>
      </w:r>
      <w:r w:rsidR="00663783" w:rsidRPr="000E5DB8">
        <w:t>Onderwijsinstelling</w:t>
      </w:r>
      <w:r w:rsidRPr="000E5DB8">
        <w:t xml:space="preserve"> Persoonsgegevens worden doorgegeven aan derde landen buiten de EER of aan een internationale organisatie zoals bedoeld in artikel 4 sub 26 AVG, dan zien Partijen erop toe dat dit alleen plaatsvindt conform wettelijke voorschriften en eventuele verplichtingen die in dit verband op </w:t>
      </w:r>
      <w:r w:rsidR="00663783" w:rsidRPr="000E5DB8">
        <w:t>Onderwijsinstelling</w:t>
      </w:r>
      <w:r w:rsidRPr="000E5DB8">
        <w:t xml:space="preserve"> rusten. Indien van toepassing staat in Bijlage 1 bij deze Verwerkersovereenkomst een opgave van de derde landen waar, of internationale organisaties door wie, de Persoonsgegevens worden Verwerkt. Daarbij wordt tevens aangegeven op welke wijze is voldaan aan de voorwaarden op basis van de AVG voor doorgifte van Persoonsgegevens aan derde landen of internationale organisaties.</w:t>
      </w:r>
    </w:p>
    <w:p w14:paraId="0219EBCC" w14:textId="77777777" w:rsidR="006F1FAB" w:rsidRPr="000E5DB8" w:rsidRDefault="006F1FAB">
      <w:pPr>
        <w:pStyle w:val="Lijstalinea"/>
        <w:numPr>
          <w:ilvl w:val="0"/>
          <w:numId w:val="10"/>
        </w:numPr>
        <w:spacing w:after="80" w:line="264" w:lineRule="auto"/>
      </w:pPr>
      <w:r w:rsidRPr="000E5DB8">
        <w:t>Als voor de doorgifte naar een derde land buiten de EER gebruik wordt gemaakt van een door de Europese Commissie goedgekeurd modelcontract (standard contractual clauses), dan moeten er indien nodig voldoende aanvullende maatregelen worden genomen om te waarborgen dat het niveau van bescherming van de Persoonsgegevens tijdens en na de doorgifte gelijkwaardig is aan het beschermingsniveau binnen de EER. Deze maatregelen moeten worden beschreven in Bijlage 1.</w:t>
      </w:r>
    </w:p>
    <w:p w14:paraId="3777984C" w14:textId="77777777" w:rsidR="006F1FAB" w:rsidRPr="000E5DB8" w:rsidRDefault="006F1FAB" w:rsidP="006F1FAB">
      <w:pPr>
        <w:pStyle w:val="Kop1"/>
        <w:rPr>
          <w:rFonts w:cs="Calibri"/>
        </w:rPr>
      </w:pPr>
      <w:r w:rsidRPr="000E5DB8">
        <w:rPr>
          <w:rFonts w:cs="Calibri"/>
        </w:rPr>
        <w:t>Artikel 10: Inschakeling Subverwerker</w:t>
      </w:r>
    </w:p>
    <w:p w14:paraId="021A7561" w14:textId="77777777" w:rsidR="006F1FAB" w:rsidRPr="000E5DB8" w:rsidRDefault="00663783">
      <w:pPr>
        <w:pStyle w:val="Lijstalinea"/>
        <w:numPr>
          <w:ilvl w:val="0"/>
          <w:numId w:val="11"/>
        </w:numPr>
        <w:spacing w:after="80" w:line="264" w:lineRule="auto"/>
      </w:pPr>
      <w:r w:rsidRPr="000E5DB8">
        <w:t>Onderwijsinstelling</w:t>
      </w:r>
      <w:r w:rsidR="006F1FAB" w:rsidRPr="000E5DB8">
        <w:t xml:space="preserve"> geeft Verwerker door ondertekening van deze Verwerkersovereenkomst toestemming tot het inschakelen van Subverwerkers, van wie de identiteit en vestigingsgegevens zijn opgenomen in Bijlage 1.</w:t>
      </w:r>
    </w:p>
    <w:p w14:paraId="4C15C595" w14:textId="77777777" w:rsidR="006F1FAB" w:rsidRPr="000E5DB8" w:rsidRDefault="006F1FAB">
      <w:pPr>
        <w:pStyle w:val="Lijstalinea"/>
        <w:numPr>
          <w:ilvl w:val="0"/>
          <w:numId w:val="11"/>
        </w:numPr>
        <w:spacing w:after="80" w:line="264" w:lineRule="auto"/>
      </w:pPr>
      <w:r w:rsidRPr="000E5DB8">
        <w:t xml:space="preserve">Tijdens de duur van deze Verwerkersovereenkomst licht Verwerker </w:t>
      </w:r>
      <w:r w:rsidR="00663783" w:rsidRPr="000E5DB8">
        <w:t>Onderwijsinstelling</w:t>
      </w:r>
      <w:r w:rsidRPr="000E5DB8">
        <w:t xml:space="preserve"> in over een voorgenomen toevoeging van een nieuwe Subverwerker of wijziging in de samenstelling van de bestaande Subverwerkers, waarbij </w:t>
      </w:r>
      <w:r w:rsidR="00663783" w:rsidRPr="000E5DB8">
        <w:t>Onderwijsinstelling</w:t>
      </w:r>
      <w:r w:rsidRPr="000E5DB8">
        <w:t xml:space="preserve"> de mogelijkheid wordt geboden tegen deze veranderingen bezwaar te maken. De bezwaartermijn bedraagt 6 weken volgend op schriftelijke inlichting aan </w:t>
      </w:r>
      <w:r w:rsidR="00663783" w:rsidRPr="000E5DB8">
        <w:t>Onderwijsinstelling</w:t>
      </w:r>
      <w:r w:rsidRPr="000E5DB8">
        <w:t xml:space="preserve"> over de voorgenomen toevoeging of wijziging.</w:t>
      </w:r>
    </w:p>
    <w:p w14:paraId="7A49B992" w14:textId="77777777" w:rsidR="006F1FAB" w:rsidRPr="000E5DB8" w:rsidRDefault="006F1FAB">
      <w:pPr>
        <w:pStyle w:val="Lijstalinea"/>
        <w:numPr>
          <w:ilvl w:val="0"/>
          <w:numId w:val="11"/>
        </w:numPr>
        <w:spacing w:after="80" w:line="264" w:lineRule="auto"/>
      </w:pPr>
      <w:r w:rsidRPr="000E5DB8">
        <w:t xml:space="preserve">Verwerker is verplicht iedere Subverwerker via een overeenkomst of andere rechtshandeling minimaal dezelfde verplichtingen inzake gegevensbescherming op te leggen als in deze Verwerkersovereenkomst aan Verwerker zijn opgelegd. Verwerker zal op verzoek van </w:t>
      </w:r>
      <w:r w:rsidR="00663783" w:rsidRPr="000E5DB8">
        <w:t>Onderwijsinstelling</w:t>
      </w:r>
      <w:r w:rsidRPr="000E5DB8">
        <w:t xml:space="preserve"> afschriften verstrekken van deze Subverwerkersovereenkomsten, of van de relevante passages uit de Subverwerkersovereenkomst of een andere overeenkomst of een andere bindende rechtshandeling tussen Verwerker en de door deze overeenkomstig Artikel 10 lid 1 van deze Verwerkersovereenkomst ingeschakelde Subverwerker.</w:t>
      </w:r>
    </w:p>
    <w:p w14:paraId="79612214" w14:textId="77777777" w:rsidR="006F1FAB" w:rsidRPr="000E5DB8" w:rsidRDefault="006F1FAB" w:rsidP="006F1FAB">
      <w:pPr>
        <w:pStyle w:val="Kop1"/>
        <w:rPr>
          <w:rFonts w:cs="Calibri"/>
        </w:rPr>
      </w:pPr>
      <w:r w:rsidRPr="000E5DB8">
        <w:rPr>
          <w:rFonts w:cs="Calibri"/>
        </w:rPr>
        <w:t>Artikel 11: Bewaartermijnen en vernietiging Persoonsgegevens</w:t>
      </w:r>
    </w:p>
    <w:p w14:paraId="1E6545D7" w14:textId="77777777" w:rsidR="00037E30" w:rsidRPr="000E5DB8" w:rsidRDefault="00663783">
      <w:pPr>
        <w:pStyle w:val="Lijstalinea"/>
        <w:numPr>
          <w:ilvl w:val="0"/>
          <w:numId w:val="12"/>
        </w:numPr>
        <w:spacing w:after="80" w:line="264" w:lineRule="auto"/>
      </w:pPr>
      <w:r w:rsidRPr="000E5DB8">
        <w:t>Onderwijsinstelling</w:t>
      </w:r>
      <w:r w:rsidR="00037E30" w:rsidRPr="000E5DB8">
        <w:t xml:space="preserve"> </w:t>
      </w:r>
      <w:r w:rsidR="00A968DD" w:rsidRPr="000E5DB8">
        <w:t>informeert Verwerker in Bijlage 1 adequaat over (wettelijke) bewaartermijnen die van toepassing zijn op de Verwerking van Persoonsgegevens door Verwerker. Verwerker Verwerkt de Persoonsgegevens niet langer dan overeenkomstig deze bewaartermijnen.</w:t>
      </w:r>
    </w:p>
    <w:p w14:paraId="2E35043A" w14:textId="77777777" w:rsidR="007A79E9" w:rsidRPr="000E5DB8" w:rsidRDefault="75EAB335">
      <w:pPr>
        <w:pStyle w:val="Lijstalinea"/>
        <w:numPr>
          <w:ilvl w:val="0"/>
          <w:numId w:val="12"/>
        </w:numPr>
        <w:spacing w:after="80" w:line="264" w:lineRule="auto"/>
        <w:ind w:left="357" w:hanging="357"/>
      </w:pPr>
      <w:r w:rsidRPr="3788FE90">
        <w:t xml:space="preserve">Onderwijsinstelling verplicht Verwerker om de in opdracht van Onderwijsinstelling Verwerkte Persoonsgegevens bij de beëindiging van de Verwerkersovereenkomst binnen een door Partijen gezamenlijk overeengekomen termijn terug te (doen) leveren aan de Onderwijsinstelling en/of te (doen) vernietigen, tenzij de Persoonsgegevens langer bewaard moeten worden, zoals in het </w:t>
      </w:r>
      <w:r w:rsidRPr="3788FE90">
        <w:lastRenderedPageBreak/>
        <w:t>kader van een Unierechtelijke of lidstaatrechtelijke verplichting, dan wel op verzoek van de Onderwijsinstelling.</w:t>
      </w:r>
    </w:p>
    <w:p w14:paraId="42EFE49C" w14:textId="77777777" w:rsidR="006F1FAB" w:rsidRPr="000E5DB8" w:rsidRDefault="006F1FAB">
      <w:pPr>
        <w:pStyle w:val="Lijstalinea"/>
        <w:numPr>
          <w:ilvl w:val="0"/>
          <w:numId w:val="12"/>
        </w:numPr>
        <w:spacing w:after="80" w:line="264" w:lineRule="auto"/>
      </w:pPr>
      <w:r w:rsidRPr="000E5DB8">
        <w:t xml:space="preserve">Verwerker bevestigt </w:t>
      </w:r>
      <w:r w:rsidR="00663783" w:rsidRPr="000E5DB8">
        <w:t>Onderwijsinstelling</w:t>
      </w:r>
      <w:r w:rsidRPr="000E5DB8">
        <w:t xml:space="preserve"> Schriftelijk dat vernietiging van de verwerkte Persoonsgegevens als bedoeld in lid 2 heeft plaatsgevonden. </w:t>
      </w:r>
      <w:r w:rsidR="00663783" w:rsidRPr="000E5DB8">
        <w:t>Onderwijsinstelling</w:t>
      </w:r>
      <w:r w:rsidRPr="000E5DB8">
        <w:t xml:space="preserve"> kan op eigen kosten een controle laten uitvoeren of vernietiging heeft plaatsgevonden.</w:t>
      </w:r>
    </w:p>
    <w:p w14:paraId="08220FB7" w14:textId="77777777" w:rsidR="006F1FAB" w:rsidRPr="000E5DB8" w:rsidRDefault="006F1FAB">
      <w:pPr>
        <w:pStyle w:val="Lijstalinea"/>
        <w:numPr>
          <w:ilvl w:val="0"/>
          <w:numId w:val="12"/>
        </w:numPr>
        <w:spacing w:after="80" w:line="264" w:lineRule="auto"/>
      </w:pPr>
      <w:r w:rsidRPr="000E5DB8">
        <w:t>Verwerker ziet erop toe en waarborgt dat ook alle Subverwerkers die betrokken zijn bij de Verwerking van de Persoonsgegevens, de Persoonsgegevens (laten) terugleveren en/of vernietigen na het verstrijken van bewaartermijnen dan wel de termijn voor het terugleveren en/of vernietigen zoals bedoeld in lid 2.</w:t>
      </w:r>
    </w:p>
    <w:p w14:paraId="1DC18732" w14:textId="77777777" w:rsidR="006C76E9" w:rsidRPr="000E5DB8" w:rsidRDefault="006C76E9" w:rsidP="006C76E9">
      <w:pPr>
        <w:pStyle w:val="Kop1"/>
        <w:rPr>
          <w:rFonts w:cs="Calibri"/>
        </w:rPr>
      </w:pPr>
      <w:r w:rsidRPr="000E5DB8">
        <w:rPr>
          <w:rFonts w:cs="Calibri"/>
        </w:rPr>
        <w:t>Artikel 12: Aansprakelijkheid</w:t>
      </w:r>
    </w:p>
    <w:p w14:paraId="246C46FB" w14:textId="77777777" w:rsidR="006C76E9" w:rsidRPr="000E5DB8" w:rsidRDefault="006C76E9">
      <w:pPr>
        <w:pStyle w:val="Lijstalinea"/>
        <w:numPr>
          <w:ilvl w:val="0"/>
          <w:numId w:val="13"/>
        </w:numPr>
        <w:spacing w:after="80" w:line="264" w:lineRule="auto"/>
      </w:pPr>
      <w:r w:rsidRPr="000E5DB8">
        <w:t>Partijen kunnen afspraken over aansprakelijkheid die voortvloeit uit deze Verwerkersovereenkomst, opnemen in de Onderliggende Overeenkomst of in een andere overeenkomst of regeling tussen Partijen.</w:t>
      </w:r>
    </w:p>
    <w:p w14:paraId="68EBDF67" w14:textId="77777777" w:rsidR="006C76E9" w:rsidRPr="000E5DB8" w:rsidRDefault="006C76E9">
      <w:pPr>
        <w:pStyle w:val="Lijstalinea"/>
        <w:numPr>
          <w:ilvl w:val="0"/>
          <w:numId w:val="13"/>
        </w:numPr>
        <w:spacing w:after="80" w:line="264" w:lineRule="auto"/>
      </w:pPr>
      <w:r w:rsidRPr="000E5DB8">
        <w:t>In afwijking van het eerste lid kunnen Partijen geen beroep doen op een aansprakelijkheidsbeperking die is opgenomen in de Onderliggende Overeenkomst of een andere tussen Partijen bestaande overeenkomst of regeling, in geval van een door één van de Partijen ingestelde:</w:t>
      </w:r>
    </w:p>
    <w:p w14:paraId="3BE6528D" w14:textId="77777777" w:rsidR="006C76E9" w:rsidRPr="000E5DB8" w:rsidRDefault="006C76E9">
      <w:pPr>
        <w:pStyle w:val="Lijstalinea"/>
        <w:numPr>
          <w:ilvl w:val="1"/>
          <w:numId w:val="13"/>
        </w:numPr>
        <w:spacing w:after="80" w:line="264" w:lineRule="auto"/>
      </w:pPr>
      <w:r w:rsidRPr="000E5DB8">
        <w:t>verhaalsactie op grond van artikel 82 AVG; of</w:t>
      </w:r>
    </w:p>
    <w:p w14:paraId="0DF9C6CA" w14:textId="77777777" w:rsidR="006C76E9" w:rsidRPr="000E5DB8" w:rsidRDefault="006C76E9">
      <w:pPr>
        <w:pStyle w:val="Lijstalinea"/>
        <w:numPr>
          <w:ilvl w:val="1"/>
          <w:numId w:val="13"/>
        </w:numPr>
        <w:spacing w:after="80" w:line="264" w:lineRule="auto"/>
      </w:pPr>
      <w:r w:rsidRPr="000E5DB8">
        <w:t>schadevergoedingsactie uit hoofde van deze Verwerkersovereenkomst, indien en voor zover de actie bestaat uit verhaal van een aan de Toezichthoudende Autoriteit betaalde geldboete die geheel of gedeeltelijk toerekenbaar is aan de andere Partij.</w:t>
      </w:r>
    </w:p>
    <w:p w14:paraId="424BE583" w14:textId="77777777" w:rsidR="006C76E9" w:rsidRPr="000E5DB8" w:rsidRDefault="006C76E9">
      <w:pPr>
        <w:pStyle w:val="Lijstalinea"/>
        <w:numPr>
          <w:ilvl w:val="0"/>
          <w:numId w:val="13"/>
        </w:numPr>
        <w:spacing w:after="80" w:line="264" w:lineRule="auto"/>
      </w:pPr>
      <w:r w:rsidRPr="000E5DB8">
        <w:t>Het bepaalde in dit artikel laat onverlet de rechtsmiddelen die de aangesproken Partij op grond van de geldende wet- of regelgeving ter beschikking staan. Het bepaalde in lid 2 sub b geldt onverminderd het bepaalde in Artikel 13 lid 2.</w:t>
      </w:r>
    </w:p>
    <w:p w14:paraId="74B099EB" w14:textId="77777777" w:rsidR="006C76E9" w:rsidRPr="000E5DB8" w:rsidRDefault="006C76E9">
      <w:pPr>
        <w:pStyle w:val="Lijstalinea"/>
        <w:numPr>
          <w:ilvl w:val="0"/>
          <w:numId w:val="13"/>
        </w:numPr>
        <w:spacing w:after="80" w:line="264" w:lineRule="auto"/>
      </w:pPr>
      <w:r w:rsidRPr="000E5DB8">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 Partijen informeren elkaar zoveel mogelijk vooraf over deze kosten.</w:t>
      </w:r>
    </w:p>
    <w:p w14:paraId="360DC994" w14:textId="77777777" w:rsidR="006C76E9" w:rsidRPr="000E5DB8" w:rsidRDefault="006C76E9">
      <w:pPr>
        <w:pStyle w:val="Lijstalinea"/>
        <w:numPr>
          <w:ilvl w:val="0"/>
          <w:numId w:val="13"/>
        </w:numPr>
        <w:spacing w:after="80" w:line="264" w:lineRule="auto"/>
      </w:pPr>
      <w:r w:rsidRPr="000E5DB8">
        <w:t>De Partij (hierna de "Benaderde Partij") die door de Toezichthoudende Autoriteit in kennis is gesteld van het voornemen om over te gaan tot het opleggen van een bestuurlijke boete (verder: "Voornemen tot handhaving") in verband met deze Verwerkersovereenkomst, zal:</w:t>
      </w:r>
    </w:p>
    <w:p w14:paraId="49FAFA52" w14:textId="77777777" w:rsidR="006C76E9" w:rsidRPr="000E5DB8" w:rsidRDefault="006C76E9">
      <w:pPr>
        <w:pStyle w:val="Lijstalinea"/>
        <w:numPr>
          <w:ilvl w:val="1"/>
          <w:numId w:val="13"/>
        </w:numPr>
        <w:spacing w:after="80" w:line="264" w:lineRule="auto"/>
      </w:pPr>
      <w:r w:rsidRPr="000E5DB8">
        <w:t>in het verweer tegen het Voornemen tot handhaving rekening houden met de redelijke belangen van de andere Partij;</w:t>
      </w:r>
    </w:p>
    <w:p w14:paraId="3C620789" w14:textId="77777777" w:rsidR="006C76E9" w:rsidRPr="000E5DB8" w:rsidRDefault="006C76E9">
      <w:pPr>
        <w:pStyle w:val="Lijstalinea"/>
        <w:numPr>
          <w:ilvl w:val="1"/>
          <w:numId w:val="13"/>
        </w:numPr>
        <w:spacing w:after="80" w:line="264" w:lineRule="auto"/>
      </w:pPr>
      <w:r w:rsidRPr="000E5DB8">
        <w:t>de andere Partij in redelijkheid in de gelegenheid stellen om haar zienswijze met betrekking tot het Voornemen tot handhaving aan de Benaderde Partij te geven, en</w:t>
      </w:r>
    </w:p>
    <w:p w14:paraId="17C7F441" w14:textId="77777777" w:rsidR="006C76E9" w:rsidRPr="000E5DB8" w:rsidRDefault="006C76E9">
      <w:pPr>
        <w:pStyle w:val="Lijstalinea"/>
        <w:numPr>
          <w:ilvl w:val="1"/>
          <w:numId w:val="13"/>
        </w:numPr>
        <w:spacing w:after="80" w:line="264" w:lineRule="auto"/>
      </w:pPr>
      <w:r w:rsidRPr="000E5DB8">
        <w:t>geen schikkingsvoorstel van de Toezichthoudende Autoriteit accepteren, of afstand doen van een rechtsmiddel tegen het Voornemen tot handhaving, of een boete, zonder hierover eerst de andere Partij te consulteren.</w:t>
      </w:r>
    </w:p>
    <w:p w14:paraId="6CF22126" w14:textId="77777777" w:rsidR="006C76E9" w:rsidRPr="000E5DB8" w:rsidRDefault="006C76E9" w:rsidP="006C76E9">
      <w:pPr>
        <w:pStyle w:val="Kop1"/>
        <w:rPr>
          <w:rFonts w:cs="Calibri"/>
        </w:rPr>
      </w:pPr>
      <w:r w:rsidRPr="000E5DB8">
        <w:rPr>
          <w:rFonts w:cs="Calibri"/>
        </w:rPr>
        <w:lastRenderedPageBreak/>
        <w:t>Artikel 13: Tegenstrijdigheid en wijziging Verwerkersovereenkomst</w:t>
      </w:r>
    </w:p>
    <w:p w14:paraId="1FEEB035" w14:textId="77777777" w:rsidR="006C76E9" w:rsidRPr="000E5DB8" w:rsidRDefault="006C76E9">
      <w:pPr>
        <w:pStyle w:val="Lijstalinea"/>
        <w:numPr>
          <w:ilvl w:val="0"/>
          <w:numId w:val="14"/>
        </w:numPr>
        <w:spacing w:after="80" w:line="264" w:lineRule="auto"/>
      </w:pPr>
      <w:r w:rsidRPr="000E5DB8">
        <w:t>In het geval van tegenstrijdigheid tussen de bepalingen uit deze Verwerkersovereenkomst en de bepalingen van de Onderliggende Overeenkomst, zijn de bepalingen van deze Verwerkersovereenkomst leidend.</w:t>
      </w:r>
    </w:p>
    <w:p w14:paraId="22EAAF68" w14:textId="77777777" w:rsidR="006C76E9" w:rsidRPr="000E5DB8" w:rsidRDefault="006C76E9">
      <w:pPr>
        <w:pStyle w:val="Lijstalinea"/>
        <w:numPr>
          <w:ilvl w:val="0"/>
          <w:numId w:val="14"/>
        </w:numPr>
        <w:spacing w:after="80" w:line="264" w:lineRule="auto"/>
      </w:pPr>
      <w:r>
        <w:t>Indien Partijen bij het afsluiten van deze Verwerkersovereenkomst van de artikelen in de Model Verwerkersovereenkomst 4.0 willen afwijken, of deze willen aanvullen, dan worden deze wijzigingen en/of aanvullingen door Partijen beschreven en gemotiveerd in een overzicht dat als Bijlage 3 aan deze Verwerkersovereenkomst wordt gehecht. Het bepaalde in dit lid geldt niet voor aanvullingen en/of wijzigingen van de Bijlagen 1 en 2.</w:t>
      </w:r>
    </w:p>
    <w:p w14:paraId="2057ED91" w14:textId="77777777" w:rsidR="006C76E9" w:rsidRPr="000E5DB8" w:rsidRDefault="006C76E9">
      <w:pPr>
        <w:pStyle w:val="Lijstalinea"/>
        <w:numPr>
          <w:ilvl w:val="0"/>
          <w:numId w:val="14"/>
        </w:numPr>
        <w:spacing w:after="80" w:line="264" w:lineRule="auto"/>
      </w:pPr>
      <w:r>
        <w:t>Onverminderd het bepaalde in Artikel 10 lid 2 wordt bij belangrijke wijzigingen in het product en/of de (aanvullende) diensten na het afsluiten van deze Verwerkersovereenkomst, die van invloed zijn op de Verwerking van de Persoonsgegevens zoals beschreven in Bijlagen 1 en 2, Onderwijsinstelling, alvorens zij de wijzigingen aanvaardt, in begrijpelijke taal door Verwerker geïnformeerd over de consequenties van deze wijzigingen. Onder belangrijke wijzigingen wordt in ieder geval verstaan: de toevoeging of wijziging van een functionaliteit die kan leiden tot een uitbreiding van de te Verwerken Persoonsgegevens en die gevolgen kan hebben voor de door Onderwijsinstelling vastgestelde doeleinden waarvoor de Persoonsgegevens worden Verwerkt. Deze wijzigingen zullen in Bijlage 1 of Bijlage 2 worden opgenomen.</w:t>
      </w:r>
    </w:p>
    <w:p w14:paraId="6841A3C6" w14:textId="77777777" w:rsidR="006C76E9" w:rsidRPr="000E5DB8" w:rsidRDefault="006C76E9">
      <w:pPr>
        <w:pStyle w:val="Lijstalinea"/>
        <w:numPr>
          <w:ilvl w:val="0"/>
          <w:numId w:val="14"/>
        </w:numPr>
        <w:spacing w:after="80" w:line="264" w:lineRule="auto"/>
      </w:pPr>
      <w:r w:rsidRPr="000E5DB8">
        <w:t>Wijzigingen in de artikelen van deze Verwerkersovereenkomst na het afsluiten daarvan kunnen uitsluitend in gezamenlijkheid en schriftelijk tussen Partijen worden overeengekomen.</w:t>
      </w:r>
    </w:p>
    <w:p w14:paraId="3934C370" w14:textId="77777777" w:rsidR="006C76E9" w:rsidRPr="000E5DB8" w:rsidRDefault="006C76E9">
      <w:pPr>
        <w:pStyle w:val="Lijstalinea"/>
        <w:numPr>
          <w:ilvl w:val="0"/>
          <w:numId w:val="14"/>
        </w:numPr>
        <w:spacing w:after="80" w:line="264" w:lineRule="auto"/>
      </w:pPr>
      <w:r w:rsidRPr="000E5DB8">
        <w:t>In het geval enige bepaling van deze Verwerkersovereenkomst nietig, vernietigbaar of anderszins niet afdwingbaar is of wordt, blijven de overige bepalingen van deze Verwerkersovereenkomst volledig van kracht. Partijen zullen in dat geval met elkaar in overleg treden om de nietige, vernietigbare of anderszins niet afdwingbare bepaling te vervangen door een uitvoerbare alternatieve bepaling. Daarbij zullen Partijen zoveel mogelijk rekening houden met het doel en de strekking van de nietige, vernietigde of anderszins niet afdwingbare bepaling.</w:t>
      </w:r>
    </w:p>
    <w:p w14:paraId="383A77BB" w14:textId="77777777" w:rsidR="006C76E9" w:rsidRPr="000E5DB8" w:rsidRDefault="006C76E9" w:rsidP="006C76E9">
      <w:pPr>
        <w:pStyle w:val="Kop1"/>
        <w:rPr>
          <w:rFonts w:cs="Calibri"/>
        </w:rPr>
      </w:pPr>
      <w:r w:rsidRPr="000E5DB8">
        <w:rPr>
          <w:rFonts w:cs="Calibri"/>
        </w:rPr>
        <w:t>Artikel 14: Duur en beëindiging</w:t>
      </w:r>
    </w:p>
    <w:p w14:paraId="361004D2" w14:textId="77777777" w:rsidR="006C76E9" w:rsidRPr="000E5DB8" w:rsidRDefault="006C76E9">
      <w:pPr>
        <w:pStyle w:val="Lijstalinea"/>
        <w:numPr>
          <w:ilvl w:val="0"/>
          <w:numId w:val="15"/>
        </w:numPr>
        <w:spacing w:after="80" w:line="264" w:lineRule="auto"/>
      </w:pPr>
      <w:r w:rsidRPr="000E5DB8">
        <w:t>De looptijd van deze Verwerkersovereenkomst is gelijk aan de looptijd van de tussen Partijen gesloten Onderliggende Overeenkomst, inclusief eventuele verlengingen daarvan.</w:t>
      </w:r>
    </w:p>
    <w:p w14:paraId="1F95B57F" w14:textId="77777777" w:rsidR="00C01D81" w:rsidRPr="000E5DB8" w:rsidRDefault="006C76E9">
      <w:pPr>
        <w:pStyle w:val="Lijstalinea"/>
        <w:numPr>
          <w:ilvl w:val="0"/>
          <w:numId w:val="15"/>
        </w:numPr>
        <w:spacing w:after="80" w:line="264" w:lineRule="auto"/>
      </w:pPr>
      <w:r w:rsidRPr="000E5DB8">
        <w:t>Deze Verwerkersovereenkomst eindigt van rechtswege bij de beëindiging van de Onderliggende Overeenkomst. Totdat de Persoonsgegevens door Verwerker zijn teruggeleverd en vernietigd overeenkomstig het bepaalde in Artikel 11, blijft Verwerker ervoor zorgen dat de artikelen van deze Verwerkersovereenkomst worden nageleefd.</w:t>
      </w:r>
    </w:p>
    <w:p w14:paraId="4D608E5F" w14:textId="77777777" w:rsidR="007F354C" w:rsidRPr="000E5DB8" w:rsidRDefault="007F354C" w:rsidP="007F354C">
      <w:pPr>
        <w:pStyle w:val="Kop1"/>
        <w:rPr>
          <w:rFonts w:cs="Calibri"/>
        </w:rPr>
      </w:pPr>
      <w:r w:rsidRPr="000E5DB8">
        <w:rPr>
          <w:rFonts w:cs="Calibri"/>
        </w:rPr>
        <w:t>Artikel 15: Toepasselijk recht en geschillenbeslechting</w:t>
      </w:r>
    </w:p>
    <w:p w14:paraId="0C42A60F" w14:textId="77777777" w:rsidR="007F354C" w:rsidRPr="000E5DB8" w:rsidRDefault="007F354C">
      <w:pPr>
        <w:pStyle w:val="Lijstalinea"/>
        <w:numPr>
          <w:ilvl w:val="0"/>
          <w:numId w:val="16"/>
        </w:numPr>
        <w:spacing w:after="80" w:line="264" w:lineRule="auto"/>
      </w:pPr>
      <w:r w:rsidRPr="000E5DB8">
        <w:t>Deze Verwerkersovereenkomst en de uitvoering daarvan worden beheerst door Nederlands recht.</w:t>
      </w:r>
    </w:p>
    <w:p w14:paraId="73E9553A" w14:textId="77777777" w:rsidR="007F354C" w:rsidRPr="000E5DB8" w:rsidRDefault="007F354C">
      <w:pPr>
        <w:pStyle w:val="Lijstalinea"/>
        <w:numPr>
          <w:ilvl w:val="0"/>
          <w:numId w:val="16"/>
        </w:numPr>
        <w:spacing w:after="80" w:line="264" w:lineRule="auto"/>
      </w:pPr>
      <w:r w:rsidRPr="000E5DB8">
        <w:t xml:space="preserve">Alle geschillen die tussen Partijen ontstaan in verband met deze Verwerkersovereenkomst, worden voorgelegd aan de rechter die bevoegd is verklaard in de Onderliggende Overeenkomst. Is in de Onderliggende Overeenkomst geen rechter bevoegd verklaard, dan is de rechter bevoegd in de plaats waar </w:t>
      </w:r>
      <w:r w:rsidR="00663783" w:rsidRPr="000E5DB8">
        <w:t>Onderwijsinstelling</w:t>
      </w:r>
      <w:r w:rsidRPr="000E5DB8">
        <w:t xml:space="preserve"> gevestigd is.</w:t>
      </w:r>
    </w:p>
    <w:p w14:paraId="597792B9" w14:textId="77777777" w:rsidR="007F354C" w:rsidRPr="000E5DB8" w:rsidRDefault="007F354C" w:rsidP="007F354C">
      <w:pPr>
        <w:spacing w:after="80" w:line="264" w:lineRule="auto"/>
      </w:pPr>
    </w:p>
    <w:p w14:paraId="5B449866" w14:textId="77777777" w:rsidR="007F354C" w:rsidRPr="000E5DB8" w:rsidRDefault="007F354C" w:rsidP="007F354C">
      <w:pPr>
        <w:spacing w:before="200" w:after="200"/>
      </w:pPr>
      <w:r w:rsidRPr="000E5DB8">
        <w:lastRenderedPageBreak/>
        <w:t>Aldus overeengekomen, in tweevoud opgemaakt en ondertekend,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6"/>
        <w:gridCol w:w="4536"/>
      </w:tblGrid>
      <w:tr w:rsidR="007F354C" w:rsidRPr="000E5DB8" w14:paraId="5878F8CC" w14:textId="77777777" w:rsidTr="0092387E">
        <w:tc>
          <w:tcPr>
            <w:tcW w:w="2500" w:type="pct"/>
            <w:tcBorders>
              <w:top w:val="none" w:sz="0" w:space="0" w:color="FFFFFF"/>
              <w:left w:val="none" w:sz="0" w:space="0" w:color="FFFFFF"/>
              <w:bottom w:val="none" w:sz="0" w:space="0" w:color="FFFFFF"/>
              <w:right w:val="none" w:sz="0" w:space="0" w:color="FFFFFF"/>
            </w:tcBorders>
          </w:tcPr>
          <w:p w14:paraId="71976F0C" w14:textId="77777777" w:rsidR="007F354C" w:rsidRPr="000E5DB8" w:rsidRDefault="00663783" w:rsidP="0092387E">
            <w:pPr>
              <w:spacing w:after="80" w:line="264" w:lineRule="auto"/>
            </w:pPr>
            <w:r w:rsidRPr="000E5DB8">
              <w:rPr>
                <w:b/>
                <w:bCs/>
              </w:rPr>
              <w:t>Onderwijsinstelling</w:t>
            </w:r>
          </w:p>
          <w:p w14:paraId="598C1213" w14:textId="77777777" w:rsidR="007F354C" w:rsidRPr="000E5DB8" w:rsidRDefault="007F354C" w:rsidP="0092387E">
            <w:pPr>
              <w:spacing w:after="80" w:line="264" w:lineRule="auto"/>
            </w:pPr>
          </w:p>
          <w:p w14:paraId="6D9E4056" w14:textId="77777777" w:rsidR="007F354C" w:rsidRPr="000E5DB8" w:rsidRDefault="007F354C" w:rsidP="0092387E">
            <w:pPr>
              <w:spacing w:after="80" w:line="264" w:lineRule="auto"/>
            </w:pPr>
            <w:r w:rsidRPr="000E5DB8">
              <w:t xml:space="preserve">Naam: </w:t>
            </w:r>
          </w:p>
          <w:p w14:paraId="6B17107C" w14:textId="77777777" w:rsidR="007F354C" w:rsidRPr="000E5DB8" w:rsidRDefault="007F354C" w:rsidP="0092387E">
            <w:pPr>
              <w:spacing w:after="80" w:line="264" w:lineRule="auto"/>
            </w:pPr>
            <w:r w:rsidRPr="000E5DB8">
              <w:t xml:space="preserve">Functie: </w:t>
            </w:r>
          </w:p>
          <w:p w14:paraId="6EE05EF4" w14:textId="77777777" w:rsidR="007F354C" w:rsidRPr="000E5DB8" w:rsidRDefault="007F354C" w:rsidP="0092387E">
            <w:pPr>
              <w:spacing w:after="80" w:line="264" w:lineRule="auto"/>
            </w:pPr>
            <w:r w:rsidRPr="000E5DB8">
              <w:t xml:space="preserve">Datum: </w:t>
            </w:r>
          </w:p>
        </w:tc>
        <w:tc>
          <w:tcPr>
            <w:tcW w:w="2500" w:type="pct"/>
            <w:tcBorders>
              <w:top w:val="none" w:sz="0" w:space="0" w:color="FFFFFF"/>
              <w:left w:val="none" w:sz="0" w:space="0" w:color="FFFFFF"/>
              <w:bottom w:val="none" w:sz="0" w:space="0" w:color="FFFFFF"/>
              <w:right w:val="none" w:sz="0" w:space="0" w:color="FFFFFF"/>
            </w:tcBorders>
          </w:tcPr>
          <w:p w14:paraId="30A7A4DD" w14:textId="77777777" w:rsidR="007F354C" w:rsidRPr="000E5DB8" w:rsidRDefault="007F354C" w:rsidP="0092387E">
            <w:pPr>
              <w:spacing w:after="80" w:line="264" w:lineRule="auto"/>
            </w:pPr>
            <w:r w:rsidRPr="000E5DB8">
              <w:rPr>
                <w:b/>
                <w:bCs/>
              </w:rPr>
              <w:t>Verwerker</w:t>
            </w:r>
          </w:p>
          <w:p w14:paraId="2A6C6D41" w14:textId="77777777" w:rsidR="007F354C" w:rsidRPr="000E5DB8" w:rsidRDefault="007F354C" w:rsidP="0092387E">
            <w:pPr>
              <w:spacing w:after="80" w:line="264" w:lineRule="auto"/>
            </w:pPr>
          </w:p>
          <w:p w14:paraId="1CA82E95" w14:textId="77777777" w:rsidR="007F354C" w:rsidRPr="000E5DB8" w:rsidRDefault="007F354C" w:rsidP="0092387E">
            <w:pPr>
              <w:spacing w:after="80" w:line="264" w:lineRule="auto"/>
            </w:pPr>
            <w:r w:rsidRPr="000E5DB8">
              <w:t xml:space="preserve">Naam: </w:t>
            </w:r>
          </w:p>
          <w:p w14:paraId="7B0FC70B" w14:textId="77777777" w:rsidR="007F354C" w:rsidRPr="000E5DB8" w:rsidRDefault="007F354C" w:rsidP="0092387E">
            <w:pPr>
              <w:spacing w:after="80" w:line="264" w:lineRule="auto"/>
            </w:pPr>
            <w:r w:rsidRPr="000E5DB8">
              <w:t xml:space="preserve">Functie: </w:t>
            </w:r>
          </w:p>
          <w:p w14:paraId="2753E4B0" w14:textId="77777777" w:rsidR="007F354C" w:rsidRPr="000E5DB8" w:rsidRDefault="007F354C" w:rsidP="0092387E">
            <w:pPr>
              <w:spacing w:after="80" w:line="264" w:lineRule="auto"/>
            </w:pPr>
            <w:r w:rsidRPr="000E5DB8">
              <w:t xml:space="preserve">Datum: </w:t>
            </w:r>
          </w:p>
        </w:tc>
      </w:tr>
    </w:tbl>
    <w:p w14:paraId="33ED812D" w14:textId="77777777" w:rsidR="007F354C" w:rsidRPr="000E5DB8" w:rsidRDefault="007F354C" w:rsidP="007F354C">
      <w:pPr>
        <w:spacing w:after="80" w:line="264" w:lineRule="auto"/>
      </w:pPr>
    </w:p>
    <w:p w14:paraId="398177BC" w14:textId="77777777" w:rsidR="0086711E" w:rsidRPr="000E5DB8" w:rsidRDefault="0086711E" w:rsidP="007F354C">
      <w:pPr>
        <w:spacing w:after="80" w:line="264" w:lineRule="auto"/>
      </w:pPr>
    </w:p>
    <w:p w14:paraId="36DB3FB7" w14:textId="77777777" w:rsidR="007F354C" w:rsidRPr="000E5DB8" w:rsidRDefault="007F354C" w:rsidP="007F354C">
      <w:pPr>
        <w:pStyle w:val="Kop1"/>
        <w:rPr>
          <w:rFonts w:cs="Calibri"/>
        </w:rPr>
      </w:pPr>
      <w:r w:rsidRPr="000E5DB8">
        <w:rPr>
          <w:rFonts w:cs="Calibri"/>
        </w:rPr>
        <w:t>Bijlagen</w:t>
      </w:r>
    </w:p>
    <w:p w14:paraId="14280FD9" w14:textId="77777777" w:rsidR="007F354C" w:rsidRPr="000E5DB8" w:rsidRDefault="007F354C" w:rsidP="007F354C">
      <w:pPr>
        <w:spacing w:after="80" w:line="264" w:lineRule="auto"/>
      </w:pPr>
      <w:r w:rsidRPr="000E5DB8">
        <w:t>Bijlage 1: Privacybijsluiter</w:t>
      </w:r>
    </w:p>
    <w:p w14:paraId="5FF4AC6E" w14:textId="77777777" w:rsidR="007F354C" w:rsidRPr="000E5DB8" w:rsidRDefault="007F354C" w:rsidP="007F354C">
      <w:pPr>
        <w:spacing w:after="80" w:line="264" w:lineRule="auto"/>
      </w:pPr>
      <w:r w:rsidRPr="000E5DB8">
        <w:t>Bijlage 2: Beveiligingsbijlage</w:t>
      </w:r>
    </w:p>
    <w:p w14:paraId="4887E56E" w14:textId="77777777" w:rsidR="00786642" w:rsidRPr="000E5DB8" w:rsidRDefault="007F354C" w:rsidP="00577C38">
      <w:pPr>
        <w:spacing w:after="80" w:line="264" w:lineRule="auto"/>
      </w:pPr>
      <w:r w:rsidRPr="000E5DB8">
        <w:t>Bijlage 3: Wijzigingenbijlage</w:t>
      </w:r>
      <w:r w:rsidR="00786642" w:rsidRPr="000E5DB8">
        <w:br w:type="page"/>
      </w:r>
    </w:p>
    <w:p w14:paraId="20799543" w14:textId="77777777" w:rsidR="004D1BB7" w:rsidRPr="000E5DB8" w:rsidRDefault="004D1BB7" w:rsidP="00E7545C">
      <w:pPr>
        <w:pStyle w:val="Kop1"/>
        <w:rPr>
          <w:rFonts w:cs="Calibri"/>
        </w:rPr>
      </w:pPr>
      <w:r w:rsidRPr="000E5DB8">
        <w:rPr>
          <w:rFonts w:cs="Calibri"/>
        </w:rPr>
        <w:lastRenderedPageBreak/>
        <w:t>Bijlage 1: Privacybijsluiter</w:t>
      </w:r>
    </w:p>
    <w:p w14:paraId="735FFF2F" w14:textId="77777777" w:rsidR="004D1BB7" w:rsidRPr="000E5DB8" w:rsidRDefault="004D1BB7" w:rsidP="00E7545C">
      <w:pPr>
        <w:pStyle w:val="Kop2"/>
        <w:rPr>
          <w:rFonts w:ascii="Calibri" w:hAnsi="Calibri" w:cs="Calibri"/>
        </w:rPr>
      </w:pPr>
      <w:r w:rsidRPr="000E5DB8">
        <w:rPr>
          <w:rFonts w:ascii="Calibri" w:hAnsi="Calibri" w:cs="Calibri"/>
        </w:rPr>
        <w:t>A. Contactgegevens</w:t>
      </w:r>
    </w:p>
    <w:p w14:paraId="44CD91BB" w14:textId="77777777" w:rsidR="004D1BB7" w:rsidRPr="000E5DB8" w:rsidRDefault="004D1BB7" w:rsidP="004D1BB7">
      <w:pPr>
        <w:spacing w:after="80" w:line="264" w:lineRule="auto"/>
      </w:pPr>
      <w:r w:rsidRPr="000E5DB8">
        <w:t>Voor vragen of opmerkingen over deze Privacybijsluiter of de werking van de dienstverlening, kunt u terecht bij: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829"/>
        <w:gridCol w:w="3616"/>
        <w:gridCol w:w="3617"/>
      </w:tblGrid>
      <w:tr w:rsidR="004D1BB7" w:rsidRPr="000E5DB8" w14:paraId="4AF6407B" w14:textId="77777777" w:rsidTr="3788FE90">
        <w:tc>
          <w:tcPr>
            <w:tcW w:w="1000" w:type="pct"/>
            <w:shd w:val="clear" w:color="auto" w:fill="C43259"/>
          </w:tcPr>
          <w:p w14:paraId="1D5C7CE4" w14:textId="77777777" w:rsidR="004D1BB7" w:rsidRPr="000E5DB8" w:rsidRDefault="004D1BB7" w:rsidP="004D1BB7">
            <w:pPr>
              <w:spacing w:after="80" w:line="264" w:lineRule="auto"/>
              <w:rPr>
                <w:sz w:val="20"/>
                <w:szCs w:val="20"/>
              </w:rPr>
            </w:pPr>
          </w:p>
        </w:tc>
        <w:tc>
          <w:tcPr>
            <w:tcW w:w="2000" w:type="pct"/>
            <w:shd w:val="clear" w:color="auto" w:fill="C43259"/>
          </w:tcPr>
          <w:p w14:paraId="002FF506" w14:textId="77777777" w:rsidR="004D1BB7" w:rsidRPr="000E5DB8" w:rsidRDefault="3D3D4CA9" w:rsidP="004D1BB7">
            <w:pPr>
              <w:spacing w:after="80" w:line="264" w:lineRule="auto"/>
              <w:rPr>
                <w:color w:val="FFFFFF" w:themeColor="background1"/>
                <w:sz w:val="20"/>
                <w:szCs w:val="20"/>
              </w:rPr>
            </w:pPr>
            <w:r w:rsidRPr="3788FE90">
              <w:rPr>
                <w:b/>
                <w:bCs/>
                <w:color w:val="FFFFFF" w:themeColor="background1"/>
                <w:sz w:val="20"/>
                <w:szCs w:val="20"/>
              </w:rPr>
              <w:t>Functie contactpersoon</w:t>
            </w:r>
          </w:p>
        </w:tc>
        <w:tc>
          <w:tcPr>
            <w:tcW w:w="2000" w:type="pct"/>
            <w:shd w:val="clear" w:color="auto" w:fill="C43259"/>
          </w:tcPr>
          <w:p w14:paraId="4AD79184" w14:textId="77777777" w:rsidR="004D1BB7" w:rsidRPr="000E5DB8" w:rsidRDefault="004D1BB7" w:rsidP="004D1BB7">
            <w:pPr>
              <w:spacing w:after="80" w:line="264" w:lineRule="auto"/>
              <w:rPr>
                <w:color w:val="FFFFFF" w:themeColor="background1"/>
                <w:sz w:val="20"/>
                <w:szCs w:val="20"/>
              </w:rPr>
            </w:pPr>
            <w:r w:rsidRPr="000E5DB8">
              <w:rPr>
                <w:b/>
                <w:bCs/>
                <w:color w:val="FFFFFF" w:themeColor="background1"/>
                <w:sz w:val="20"/>
                <w:szCs w:val="20"/>
              </w:rPr>
              <w:t>Contactgegevens</w:t>
            </w:r>
          </w:p>
        </w:tc>
      </w:tr>
      <w:tr w:rsidR="004D1BB7" w:rsidRPr="000E5DB8" w14:paraId="3B39C6E2" w14:textId="77777777" w:rsidTr="3788FE90">
        <w:tc>
          <w:tcPr>
            <w:tcW w:w="1000" w:type="pct"/>
          </w:tcPr>
          <w:p w14:paraId="64149A81" w14:textId="77777777" w:rsidR="004D1BB7" w:rsidRPr="000E5DB8" w:rsidRDefault="004D1BB7" w:rsidP="004D1BB7">
            <w:pPr>
              <w:spacing w:after="80" w:line="264" w:lineRule="auto"/>
              <w:rPr>
                <w:sz w:val="20"/>
                <w:szCs w:val="20"/>
              </w:rPr>
            </w:pPr>
            <w:r w:rsidRPr="000E5DB8">
              <w:rPr>
                <w:sz w:val="20"/>
                <w:szCs w:val="20"/>
              </w:rPr>
              <w:t>Verwerker</w:t>
            </w:r>
          </w:p>
        </w:tc>
        <w:tc>
          <w:tcPr>
            <w:tcW w:w="2000" w:type="pct"/>
          </w:tcPr>
          <w:p w14:paraId="05782F51" w14:textId="77777777" w:rsidR="004D1BB7" w:rsidRPr="000E5DB8" w:rsidRDefault="3A5B00D5" w:rsidP="004D1BB7">
            <w:pPr>
              <w:spacing w:after="80" w:line="264" w:lineRule="auto"/>
              <w:rPr>
                <w:sz w:val="20"/>
                <w:szCs w:val="20"/>
              </w:rPr>
            </w:pPr>
            <w:r w:rsidRPr="3788FE90">
              <w:rPr>
                <w:sz w:val="20"/>
                <w:szCs w:val="20"/>
              </w:rPr>
              <w:t>[</w:t>
            </w:r>
            <w:r w:rsidR="3D3D4CA9" w:rsidRPr="3788FE90">
              <w:rPr>
                <w:sz w:val="20"/>
                <w:szCs w:val="20"/>
                <w:highlight w:val="yellow"/>
              </w:rPr>
              <w:t>functie</w:t>
            </w:r>
            <w:r w:rsidRPr="3788FE90">
              <w:rPr>
                <w:sz w:val="20"/>
                <w:szCs w:val="20"/>
              </w:rPr>
              <w:t>]</w:t>
            </w:r>
          </w:p>
        </w:tc>
        <w:tc>
          <w:tcPr>
            <w:tcW w:w="2000" w:type="pct"/>
          </w:tcPr>
          <w:p w14:paraId="6EBBF1D7" w14:textId="77777777" w:rsidR="004D1BB7" w:rsidRPr="000E5DB8" w:rsidRDefault="004C5F9A" w:rsidP="004D1BB7">
            <w:pPr>
              <w:spacing w:after="80" w:line="264" w:lineRule="auto"/>
              <w:rPr>
                <w:sz w:val="20"/>
                <w:szCs w:val="20"/>
              </w:rPr>
            </w:pPr>
            <w:r w:rsidRPr="000E5DB8">
              <w:rPr>
                <w:sz w:val="20"/>
                <w:szCs w:val="20"/>
              </w:rPr>
              <w:t>[</w:t>
            </w:r>
            <w:r w:rsidR="004D1BB7" w:rsidRPr="000E5DB8">
              <w:rPr>
                <w:sz w:val="20"/>
                <w:szCs w:val="20"/>
                <w:highlight w:val="yellow"/>
              </w:rPr>
              <w:t>e-mail + telefoon</w:t>
            </w:r>
            <w:r w:rsidRPr="000E5DB8">
              <w:rPr>
                <w:sz w:val="20"/>
                <w:szCs w:val="20"/>
              </w:rPr>
              <w:t>]</w:t>
            </w:r>
          </w:p>
        </w:tc>
      </w:tr>
      <w:tr w:rsidR="004D1BB7" w:rsidRPr="000E5DB8" w14:paraId="7D72D7F0" w14:textId="77777777" w:rsidTr="3788FE90">
        <w:tc>
          <w:tcPr>
            <w:tcW w:w="1000" w:type="pct"/>
          </w:tcPr>
          <w:p w14:paraId="328F96A8" w14:textId="77777777" w:rsidR="004D1BB7" w:rsidRPr="000E5DB8" w:rsidRDefault="00663783" w:rsidP="004D1BB7">
            <w:pPr>
              <w:spacing w:after="80" w:line="264" w:lineRule="auto"/>
              <w:rPr>
                <w:sz w:val="20"/>
                <w:szCs w:val="20"/>
              </w:rPr>
            </w:pPr>
            <w:r w:rsidRPr="000E5DB8">
              <w:rPr>
                <w:sz w:val="20"/>
                <w:szCs w:val="20"/>
              </w:rPr>
              <w:t>Onderwijsinstelling</w:t>
            </w:r>
            <w:r w:rsidR="004D1BB7" w:rsidRPr="000E5DB8">
              <w:rPr>
                <w:sz w:val="20"/>
                <w:szCs w:val="20"/>
              </w:rPr>
              <w:t>*</w:t>
            </w:r>
          </w:p>
        </w:tc>
        <w:tc>
          <w:tcPr>
            <w:tcW w:w="2000" w:type="pct"/>
          </w:tcPr>
          <w:p w14:paraId="49937A9B" w14:textId="77777777" w:rsidR="004D1BB7" w:rsidRPr="000E5DB8" w:rsidRDefault="3A5B00D5" w:rsidP="004D1BB7">
            <w:pPr>
              <w:spacing w:after="80" w:line="264" w:lineRule="auto"/>
              <w:rPr>
                <w:sz w:val="20"/>
                <w:szCs w:val="20"/>
              </w:rPr>
            </w:pPr>
            <w:r w:rsidRPr="3788FE90">
              <w:rPr>
                <w:sz w:val="20"/>
                <w:szCs w:val="20"/>
              </w:rPr>
              <w:t>[</w:t>
            </w:r>
            <w:r w:rsidR="3D3D4CA9" w:rsidRPr="3788FE90">
              <w:rPr>
                <w:sz w:val="20"/>
                <w:szCs w:val="20"/>
                <w:highlight w:val="yellow"/>
              </w:rPr>
              <w:t>functie</w:t>
            </w:r>
            <w:r w:rsidR="005A48D7">
              <w:rPr>
                <w:sz w:val="20"/>
                <w:szCs w:val="20"/>
              </w:rPr>
              <w:t>]</w:t>
            </w:r>
          </w:p>
        </w:tc>
        <w:tc>
          <w:tcPr>
            <w:tcW w:w="2000" w:type="pct"/>
          </w:tcPr>
          <w:p w14:paraId="39D36267" w14:textId="77777777" w:rsidR="004D1BB7" w:rsidRPr="000E5DB8" w:rsidRDefault="004C5F9A" w:rsidP="004D1BB7">
            <w:pPr>
              <w:spacing w:after="80" w:line="264" w:lineRule="auto"/>
              <w:rPr>
                <w:sz w:val="20"/>
                <w:szCs w:val="20"/>
              </w:rPr>
            </w:pPr>
            <w:r w:rsidRPr="000E5DB8">
              <w:rPr>
                <w:sz w:val="20"/>
                <w:szCs w:val="20"/>
              </w:rPr>
              <w:t>[</w:t>
            </w:r>
            <w:r w:rsidR="004D1BB7" w:rsidRPr="000E5DB8">
              <w:rPr>
                <w:sz w:val="20"/>
                <w:szCs w:val="20"/>
                <w:highlight w:val="yellow"/>
              </w:rPr>
              <w:t>e-mail + telefoon</w:t>
            </w:r>
            <w:r w:rsidRPr="000E5DB8">
              <w:rPr>
                <w:sz w:val="20"/>
                <w:szCs w:val="20"/>
              </w:rPr>
              <w:t>]</w:t>
            </w:r>
          </w:p>
        </w:tc>
      </w:tr>
    </w:tbl>
    <w:p w14:paraId="39D3202D" w14:textId="77777777" w:rsidR="004D1BB7" w:rsidRPr="000E5DB8" w:rsidRDefault="004D1BB7" w:rsidP="004D1BB7">
      <w:pPr>
        <w:spacing w:after="80" w:line="264" w:lineRule="auto"/>
        <w:rPr>
          <w:sz w:val="20"/>
          <w:szCs w:val="20"/>
        </w:rPr>
      </w:pPr>
      <w:r w:rsidRPr="000E5DB8">
        <w:rPr>
          <w:i/>
          <w:iCs/>
          <w:sz w:val="20"/>
          <w:szCs w:val="20"/>
        </w:rPr>
        <w:t xml:space="preserve">* Deze contactpersoon is bevoegd/gemandateerd om namens </w:t>
      </w:r>
      <w:r w:rsidR="00663783" w:rsidRPr="000E5DB8">
        <w:rPr>
          <w:i/>
          <w:iCs/>
          <w:sz w:val="20"/>
          <w:szCs w:val="20"/>
        </w:rPr>
        <w:t>de Onderwijsinstelling</w:t>
      </w:r>
      <w:r w:rsidRPr="000E5DB8">
        <w:rPr>
          <w:i/>
          <w:iCs/>
          <w:sz w:val="20"/>
          <w:szCs w:val="20"/>
        </w:rPr>
        <w:t xml:space="preserve"> opdrachten en Instructies aan de Verwerker te verstrekken.</w:t>
      </w:r>
    </w:p>
    <w:p w14:paraId="73864047" w14:textId="77777777" w:rsidR="004D1BB7" w:rsidRPr="000E5DB8" w:rsidRDefault="004D1BB7" w:rsidP="003E1D68">
      <w:pPr>
        <w:pStyle w:val="Kop2"/>
        <w:rPr>
          <w:rFonts w:ascii="Calibri" w:hAnsi="Calibri" w:cs="Calibri"/>
        </w:rPr>
      </w:pPr>
      <w:r w:rsidRPr="000E5DB8">
        <w:rPr>
          <w:rFonts w:ascii="Calibri" w:hAnsi="Calibri" w:cs="Calibri"/>
        </w:rPr>
        <w:t>B. Versienummer en versiedatu</w:t>
      </w:r>
      <w:r w:rsidR="004C5F9A" w:rsidRPr="000E5DB8">
        <w:rPr>
          <w:rFonts w:ascii="Calibri" w:hAnsi="Calibri" w:cs="Calibri"/>
        </w:rPr>
        <w:t>m</w:t>
      </w:r>
    </w:p>
    <w:p w14:paraId="005CCD25" w14:textId="77777777" w:rsidR="004D1BB7" w:rsidRPr="000E5DB8" w:rsidRDefault="004D1BB7" w:rsidP="004D1BB7">
      <w:pPr>
        <w:spacing w:after="80" w:line="264" w:lineRule="auto"/>
      </w:pPr>
      <w:r w:rsidRPr="000E5DB8">
        <w:t xml:space="preserve">Versienummer: </w:t>
      </w:r>
      <w:r w:rsidR="004C5F9A" w:rsidRPr="000E5DB8">
        <w:t>[</w:t>
      </w:r>
      <w:r w:rsidRPr="000E5DB8">
        <w:rPr>
          <w:highlight w:val="yellow"/>
        </w:rPr>
        <w:t>versienummer en datum</w:t>
      </w:r>
      <w:r w:rsidR="004C5F9A" w:rsidRPr="000E5DB8">
        <w:t>]</w:t>
      </w:r>
    </w:p>
    <w:p w14:paraId="0336C6E8" w14:textId="77777777" w:rsidR="004D1BB7" w:rsidRPr="000E5DB8" w:rsidRDefault="004D1BB7" w:rsidP="003E1D68">
      <w:pPr>
        <w:pStyle w:val="Kop2"/>
        <w:rPr>
          <w:rFonts w:ascii="Calibri" w:hAnsi="Calibri" w:cs="Calibri"/>
        </w:rPr>
      </w:pPr>
      <w:r w:rsidRPr="000E5DB8">
        <w:rPr>
          <w:rFonts w:ascii="Calibri" w:hAnsi="Calibri" w:cs="Calibri"/>
        </w:rPr>
        <w:t>C. Algemene informatie (in te vullen door Verwerker)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3625"/>
        <w:gridCol w:w="5437"/>
      </w:tblGrid>
      <w:tr w:rsidR="004D1BB7" w:rsidRPr="000E5DB8" w14:paraId="566587E6" w14:textId="77777777" w:rsidTr="4E16D4AA">
        <w:tc>
          <w:tcPr>
            <w:tcW w:w="2000" w:type="pct"/>
            <w:shd w:val="clear" w:color="auto" w:fill="C43259"/>
          </w:tcPr>
          <w:p w14:paraId="67796A2D" w14:textId="77777777" w:rsidR="004D1BB7" w:rsidRPr="000E5DB8" w:rsidRDefault="143DA439" w:rsidP="004D1BB7">
            <w:pPr>
              <w:spacing w:after="80" w:line="264" w:lineRule="auto"/>
              <w:rPr>
                <w:b/>
                <w:bCs/>
                <w:color w:val="FFFFFF" w:themeColor="background1"/>
                <w:sz w:val="20"/>
                <w:szCs w:val="20"/>
              </w:rPr>
            </w:pPr>
            <w:r w:rsidRPr="000E5DB8">
              <w:rPr>
                <w:b/>
                <w:bCs/>
                <w:color w:val="FFFFFF" w:themeColor="background1"/>
                <w:sz w:val="20"/>
                <w:szCs w:val="20"/>
              </w:rPr>
              <w:t xml:space="preserve">Naam </w:t>
            </w:r>
            <w:r w:rsidR="00084255" w:rsidRPr="000E5DB8">
              <w:rPr>
                <w:b/>
                <w:bCs/>
                <w:color w:val="FFFFFF" w:themeColor="background1"/>
                <w:sz w:val="20"/>
                <w:szCs w:val="20"/>
              </w:rPr>
              <w:t xml:space="preserve">product en/of </w:t>
            </w:r>
            <w:r w:rsidRPr="000E5DB8">
              <w:rPr>
                <w:b/>
                <w:bCs/>
                <w:color w:val="FFFFFF" w:themeColor="background1"/>
                <w:sz w:val="20"/>
                <w:szCs w:val="20"/>
              </w:rPr>
              <w:t>dienst</w:t>
            </w:r>
          </w:p>
        </w:tc>
        <w:tc>
          <w:tcPr>
            <w:tcW w:w="3000" w:type="pct"/>
          </w:tcPr>
          <w:p w14:paraId="37EB3BE5" w14:textId="77777777" w:rsidR="004D1BB7" w:rsidRPr="000E5DB8" w:rsidRDefault="00256A6D" w:rsidP="004D1BB7">
            <w:pPr>
              <w:spacing w:after="80" w:line="264" w:lineRule="auto"/>
              <w:rPr>
                <w:sz w:val="20"/>
                <w:szCs w:val="20"/>
              </w:rPr>
            </w:pPr>
            <w:r>
              <w:rPr>
                <w:sz w:val="20"/>
                <w:szCs w:val="20"/>
              </w:rPr>
              <w:t>Onderhoud en ondersteuning (support) van het Camerasysteem, met Structurele toegang op afstand (D1 t/m D3)</w:t>
            </w:r>
            <w:r>
              <w:rPr>
                <w:sz w:val="20"/>
                <w:szCs w:val="20"/>
                <w:highlight w:val="yellow"/>
              </w:rPr>
              <w:t>[, levering, installatie en configuratie van het Camerasysteem (D4)][ en cloudopslag van Camerabeelden (D5)] – [verwijder wat niet van toepassing is]</w:t>
            </w:r>
          </w:p>
        </w:tc>
      </w:tr>
      <w:tr w:rsidR="004D1BB7" w:rsidRPr="000E5DB8" w14:paraId="1CF3ACB0" w14:textId="77777777" w:rsidTr="4E16D4AA">
        <w:tc>
          <w:tcPr>
            <w:tcW w:w="2000" w:type="pct"/>
            <w:shd w:val="clear" w:color="auto" w:fill="C43259"/>
          </w:tcPr>
          <w:p w14:paraId="101B55E1" w14:textId="77777777" w:rsidR="004D1BB7" w:rsidRPr="000E5DB8" w:rsidRDefault="004D1BB7" w:rsidP="004D1BB7">
            <w:pPr>
              <w:spacing w:after="80" w:line="264" w:lineRule="auto"/>
              <w:rPr>
                <w:b/>
                <w:bCs/>
                <w:color w:val="FFFFFF" w:themeColor="background1"/>
                <w:sz w:val="20"/>
                <w:szCs w:val="20"/>
              </w:rPr>
            </w:pPr>
            <w:r w:rsidRPr="000E5DB8">
              <w:rPr>
                <w:b/>
                <w:bCs/>
                <w:color w:val="FFFFFF" w:themeColor="background1"/>
                <w:sz w:val="20"/>
                <w:szCs w:val="20"/>
              </w:rPr>
              <w:t>Naam Verwerker en vestigingsgegevens</w:t>
            </w:r>
          </w:p>
        </w:tc>
        <w:tc>
          <w:tcPr>
            <w:tcW w:w="3000" w:type="pct"/>
          </w:tcPr>
          <w:p w14:paraId="03BA4B9E" w14:textId="77777777" w:rsidR="004D1BB7" w:rsidRPr="000E5DB8" w:rsidRDefault="004C5F9A" w:rsidP="004D1BB7">
            <w:pPr>
              <w:spacing w:after="80" w:line="264" w:lineRule="auto"/>
              <w:rPr>
                <w:sz w:val="20"/>
                <w:szCs w:val="20"/>
              </w:rPr>
            </w:pPr>
            <w:r w:rsidRPr="000E5DB8">
              <w:rPr>
                <w:sz w:val="20"/>
                <w:szCs w:val="20"/>
              </w:rPr>
              <w:t>[</w:t>
            </w:r>
            <w:r w:rsidR="004D1BB7" w:rsidRPr="000E5DB8">
              <w:rPr>
                <w:sz w:val="20"/>
                <w:szCs w:val="20"/>
                <w:highlight w:val="yellow"/>
              </w:rPr>
              <w:t>naam + adres</w:t>
            </w:r>
            <w:r w:rsidRPr="000E5DB8">
              <w:rPr>
                <w:sz w:val="20"/>
                <w:szCs w:val="20"/>
              </w:rPr>
              <w:t>]</w:t>
            </w:r>
          </w:p>
        </w:tc>
      </w:tr>
      <w:tr w:rsidR="004D1BB7" w:rsidRPr="000E5DB8" w14:paraId="356FEDA6" w14:textId="77777777" w:rsidTr="4E16D4AA">
        <w:tc>
          <w:tcPr>
            <w:tcW w:w="2000" w:type="pct"/>
            <w:shd w:val="clear" w:color="auto" w:fill="C43259"/>
          </w:tcPr>
          <w:p w14:paraId="4B34AFEF" w14:textId="77777777" w:rsidR="004D1BB7" w:rsidRPr="000E5DB8" w:rsidRDefault="004D1BB7" w:rsidP="004D1BB7">
            <w:pPr>
              <w:spacing w:after="80" w:line="264" w:lineRule="auto"/>
              <w:rPr>
                <w:b/>
                <w:bCs/>
                <w:color w:val="FFFFFF" w:themeColor="background1"/>
                <w:sz w:val="20"/>
                <w:szCs w:val="20"/>
              </w:rPr>
            </w:pPr>
            <w:r w:rsidRPr="000E5DB8">
              <w:rPr>
                <w:b/>
                <w:bCs/>
                <w:color w:val="FFFFFF" w:themeColor="background1"/>
                <w:sz w:val="20"/>
                <w:szCs w:val="20"/>
              </w:rPr>
              <w:t>Link naar Verwerker (website</w:t>
            </w:r>
            <w:r w:rsidR="00615603" w:rsidRPr="000E5DB8">
              <w:rPr>
                <w:b/>
                <w:bCs/>
                <w:color w:val="FFFFFF" w:themeColor="background1"/>
                <w:sz w:val="20"/>
                <w:szCs w:val="20"/>
              </w:rPr>
              <w:t>-</w:t>
            </w:r>
            <w:r w:rsidRPr="000E5DB8">
              <w:rPr>
                <w:b/>
                <w:bCs/>
                <w:color w:val="FFFFFF" w:themeColor="background1"/>
                <w:sz w:val="20"/>
                <w:szCs w:val="20"/>
              </w:rPr>
              <w:t>URL)</w:t>
            </w:r>
          </w:p>
        </w:tc>
        <w:tc>
          <w:tcPr>
            <w:tcW w:w="3000" w:type="pct"/>
          </w:tcPr>
          <w:p w14:paraId="3F4E2F0D" w14:textId="77777777" w:rsidR="004D1BB7" w:rsidRPr="000E5DB8" w:rsidRDefault="004C5F9A" w:rsidP="004D1BB7">
            <w:pPr>
              <w:spacing w:after="80" w:line="264" w:lineRule="auto"/>
              <w:rPr>
                <w:sz w:val="20"/>
                <w:szCs w:val="20"/>
              </w:rPr>
            </w:pPr>
            <w:r w:rsidRPr="000E5DB8">
              <w:rPr>
                <w:sz w:val="20"/>
                <w:szCs w:val="20"/>
              </w:rPr>
              <w:t>[</w:t>
            </w:r>
            <w:r w:rsidR="004D1BB7" w:rsidRPr="000E5DB8">
              <w:rPr>
                <w:sz w:val="20"/>
                <w:szCs w:val="20"/>
                <w:highlight w:val="yellow"/>
              </w:rPr>
              <w:t>URL</w:t>
            </w:r>
            <w:r w:rsidRPr="000E5DB8">
              <w:rPr>
                <w:sz w:val="20"/>
                <w:szCs w:val="20"/>
              </w:rPr>
              <w:t>]</w:t>
            </w:r>
          </w:p>
        </w:tc>
      </w:tr>
      <w:tr w:rsidR="00A63CCD" w:rsidRPr="000E5DB8" w14:paraId="37BFFF89" w14:textId="77777777" w:rsidTr="4E16D4AA">
        <w:tc>
          <w:tcPr>
            <w:tcW w:w="2000" w:type="pct"/>
            <w:shd w:val="clear" w:color="auto" w:fill="C43259"/>
          </w:tcPr>
          <w:p w14:paraId="21FCD0AC" w14:textId="77777777" w:rsidR="00A63CCD" w:rsidRPr="000E5DB8" w:rsidRDefault="00F17F8E" w:rsidP="004D1BB7">
            <w:pPr>
              <w:spacing w:after="80" w:line="264" w:lineRule="auto"/>
              <w:rPr>
                <w:b/>
                <w:bCs/>
                <w:color w:val="FFFFFF" w:themeColor="background1"/>
                <w:sz w:val="20"/>
                <w:szCs w:val="20"/>
              </w:rPr>
            </w:pPr>
            <w:r w:rsidRPr="000E5DB8">
              <w:rPr>
                <w:b/>
                <w:bCs/>
                <w:color w:val="FFFFFF" w:themeColor="background1"/>
                <w:sz w:val="20"/>
                <w:szCs w:val="20"/>
              </w:rPr>
              <w:t>Link naar productpagina (website/URL)</w:t>
            </w:r>
          </w:p>
        </w:tc>
        <w:tc>
          <w:tcPr>
            <w:tcW w:w="3000" w:type="pct"/>
          </w:tcPr>
          <w:p w14:paraId="7ADE2861" w14:textId="77777777" w:rsidR="00A63CCD" w:rsidRPr="000E5DB8" w:rsidRDefault="00F17F8E" w:rsidP="004D1BB7">
            <w:pPr>
              <w:spacing w:after="80" w:line="264" w:lineRule="auto"/>
              <w:rPr>
                <w:sz w:val="20"/>
                <w:szCs w:val="20"/>
              </w:rPr>
            </w:pPr>
            <w:r w:rsidRPr="000E5DB8">
              <w:rPr>
                <w:sz w:val="20"/>
                <w:szCs w:val="20"/>
              </w:rPr>
              <w:t>[</w:t>
            </w:r>
            <w:r w:rsidRPr="000E5DB8">
              <w:rPr>
                <w:sz w:val="20"/>
                <w:szCs w:val="20"/>
                <w:highlight w:val="yellow"/>
              </w:rPr>
              <w:t>URL</w:t>
            </w:r>
            <w:r w:rsidRPr="000E5DB8">
              <w:rPr>
                <w:sz w:val="20"/>
                <w:szCs w:val="20"/>
              </w:rPr>
              <w:t>]</w:t>
            </w:r>
          </w:p>
        </w:tc>
      </w:tr>
      <w:tr w:rsidR="006726E4" w:rsidRPr="000E5DB8" w14:paraId="72A6C3EC" w14:textId="77777777" w:rsidTr="4E16D4AA">
        <w:tc>
          <w:tcPr>
            <w:tcW w:w="2000" w:type="pct"/>
            <w:shd w:val="clear" w:color="auto" w:fill="C43259"/>
          </w:tcPr>
          <w:p w14:paraId="709F1ACE" w14:textId="77777777" w:rsidR="006726E4" w:rsidRDefault="006726E4" w:rsidP="0063399D">
            <w:pPr>
              <w:spacing w:line="264" w:lineRule="auto"/>
              <w:rPr>
                <w:b/>
                <w:bCs/>
                <w:color w:val="FFFFFF" w:themeColor="background1"/>
                <w:sz w:val="20"/>
                <w:szCs w:val="20"/>
              </w:rPr>
            </w:pPr>
            <w:r>
              <w:rPr>
                <w:b/>
                <w:bCs/>
                <w:color w:val="FFFFFF" w:themeColor="background1"/>
                <w:sz w:val="20"/>
                <w:szCs w:val="20"/>
              </w:rPr>
              <w:t>Merk en type</w:t>
            </w:r>
            <w:r w:rsidR="00A360AE">
              <w:rPr>
                <w:b/>
                <w:bCs/>
                <w:color w:val="FFFFFF" w:themeColor="background1"/>
                <w:sz w:val="20"/>
                <w:szCs w:val="20"/>
              </w:rPr>
              <w:t xml:space="preserve"> camerasysteem</w:t>
            </w:r>
          </w:p>
          <w:p w14:paraId="2FDB345F" w14:textId="77777777" w:rsidR="00A360AE" w:rsidRDefault="00A360AE" w:rsidP="0063399D">
            <w:pPr>
              <w:pStyle w:val="Lijstalinea"/>
              <w:numPr>
                <w:ilvl w:val="0"/>
                <w:numId w:val="25"/>
              </w:numPr>
              <w:spacing w:line="264" w:lineRule="auto"/>
              <w:rPr>
                <w:b/>
                <w:bCs/>
                <w:color w:val="FFFFFF" w:themeColor="background1"/>
                <w:sz w:val="20"/>
                <w:szCs w:val="20"/>
              </w:rPr>
            </w:pPr>
            <w:r>
              <w:rPr>
                <w:b/>
                <w:bCs/>
                <w:color w:val="FFFFFF" w:themeColor="background1"/>
                <w:sz w:val="20"/>
                <w:szCs w:val="20"/>
              </w:rPr>
              <w:t>Recorder</w:t>
            </w:r>
          </w:p>
          <w:p w14:paraId="1FE3C251" w14:textId="77777777" w:rsidR="00A360AE" w:rsidRDefault="00A360AE" w:rsidP="0063399D">
            <w:pPr>
              <w:pStyle w:val="Lijstalinea"/>
              <w:numPr>
                <w:ilvl w:val="0"/>
                <w:numId w:val="25"/>
              </w:numPr>
              <w:spacing w:line="264" w:lineRule="auto"/>
              <w:rPr>
                <w:b/>
                <w:bCs/>
                <w:color w:val="FFFFFF" w:themeColor="background1"/>
                <w:sz w:val="20"/>
                <w:szCs w:val="20"/>
              </w:rPr>
            </w:pPr>
            <w:r>
              <w:rPr>
                <w:b/>
                <w:bCs/>
                <w:color w:val="FFFFFF" w:themeColor="background1"/>
                <w:sz w:val="20"/>
                <w:szCs w:val="20"/>
              </w:rPr>
              <w:t>Camera</w:t>
            </w:r>
          </w:p>
          <w:p w14:paraId="29EAFD57" w14:textId="47348189" w:rsidR="00A360AE" w:rsidRPr="00A360AE" w:rsidRDefault="00A360AE" w:rsidP="0063399D">
            <w:pPr>
              <w:pStyle w:val="Lijstalinea"/>
              <w:numPr>
                <w:ilvl w:val="0"/>
                <w:numId w:val="25"/>
              </w:numPr>
              <w:spacing w:line="264" w:lineRule="auto"/>
              <w:rPr>
                <w:b/>
                <w:bCs/>
                <w:color w:val="FFFFFF" w:themeColor="background1"/>
                <w:sz w:val="20"/>
                <w:szCs w:val="20"/>
              </w:rPr>
            </w:pPr>
            <w:r>
              <w:rPr>
                <w:b/>
                <w:bCs/>
                <w:color w:val="FFFFFF" w:themeColor="background1"/>
                <w:sz w:val="20"/>
                <w:szCs w:val="20"/>
              </w:rPr>
              <w:t>Software (</w:t>
            </w:r>
            <w:r w:rsidR="0063399D">
              <w:rPr>
                <w:b/>
                <w:bCs/>
                <w:color w:val="FFFFFF" w:themeColor="background1"/>
                <w:sz w:val="20"/>
                <w:szCs w:val="20"/>
              </w:rPr>
              <w:t>+</w:t>
            </w:r>
            <w:r>
              <w:rPr>
                <w:b/>
                <w:bCs/>
                <w:color w:val="FFFFFF" w:themeColor="background1"/>
                <w:sz w:val="20"/>
                <w:szCs w:val="20"/>
              </w:rPr>
              <w:t>versie</w:t>
            </w:r>
            <w:r w:rsidR="0063399D">
              <w:rPr>
                <w:b/>
                <w:bCs/>
                <w:color w:val="FFFFFF" w:themeColor="background1"/>
                <w:sz w:val="20"/>
                <w:szCs w:val="20"/>
              </w:rPr>
              <w:t>)</w:t>
            </w:r>
          </w:p>
        </w:tc>
        <w:tc>
          <w:tcPr>
            <w:tcW w:w="3000" w:type="pct"/>
          </w:tcPr>
          <w:p w14:paraId="441762CB" w14:textId="77777777" w:rsidR="006726E4" w:rsidRDefault="006726E4" w:rsidP="0063399D">
            <w:pPr>
              <w:spacing w:line="264" w:lineRule="auto"/>
              <w:rPr>
                <w:sz w:val="20"/>
                <w:szCs w:val="20"/>
              </w:rPr>
            </w:pPr>
          </w:p>
          <w:p w14:paraId="1FD28DAE" w14:textId="77777777" w:rsidR="0063399D" w:rsidRPr="0062071E" w:rsidRDefault="0062071E" w:rsidP="0063399D">
            <w:pPr>
              <w:spacing w:line="264" w:lineRule="auto"/>
              <w:rPr>
                <w:sz w:val="20"/>
                <w:szCs w:val="20"/>
                <w:highlight w:val="yellow"/>
              </w:rPr>
            </w:pPr>
            <w:r w:rsidRPr="0062071E">
              <w:rPr>
                <w:sz w:val="20"/>
                <w:szCs w:val="20"/>
                <w:highlight w:val="yellow"/>
              </w:rPr>
              <w:t>[merk + type]</w:t>
            </w:r>
          </w:p>
          <w:p w14:paraId="57A85D4A" w14:textId="77777777" w:rsidR="0062071E" w:rsidRPr="0062071E" w:rsidRDefault="0062071E" w:rsidP="0063399D">
            <w:pPr>
              <w:spacing w:line="264" w:lineRule="auto"/>
              <w:rPr>
                <w:sz w:val="20"/>
                <w:szCs w:val="20"/>
                <w:highlight w:val="yellow"/>
              </w:rPr>
            </w:pPr>
            <w:r w:rsidRPr="0062071E">
              <w:rPr>
                <w:sz w:val="20"/>
                <w:szCs w:val="20"/>
                <w:highlight w:val="yellow"/>
              </w:rPr>
              <w:t>[merk + type]</w:t>
            </w:r>
          </w:p>
          <w:p w14:paraId="3705C015" w14:textId="6F33D4A0" w:rsidR="0062071E" w:rsidRPr="000E5DB8" w:rsidRDefault="0062071E" w:rsidP="0063399D">
            <w:pPr>
              <w:spacing w:line="264" w:lineRule="auto"/>
              <w:rPr>
                <w:sz w:val="20"/>
                <w:szCs w:val="20"/>
              </w:rPr>
            </w:pPr>
            <w:r w:rsidRPr="0062071E">
              <w:rPr>
                <w:sz w:val="20"/>
                <w:szCs w:val="20"/>
                <w:highlight w:val="yellow"/>
              </w:rPr>
              <w:t>[merk + type + versie]</w:t>
            </w:r>
          </w:p>
        </w:tc>
      </w:tr>
      <w:tr w:rsidR="004D1BB7" w:rsidRPr="000E5DB8" w14:paraId="5F16275D" w14:textId="77777777" w:rsidTr="4E16D4AA">
        <w:tc>
          <w:tcPr>
            <w:tcW w:w="2000" w:type="pct"/>
            <w:shd w:val="clear" w:color="auto" w:fill="C43259"/>
          </w:tcPr>
          <w:p w14:paraId="5BBAECA1" w14:textId="77777777" w:rsidR="004D1BB7" w:rsidRPr="000E5DB8" w:rsidRDefault="143DA439" w:rsidP="004D1BB7">
            <w:pPr>
              <w:spacing w:after="80" w:line="264" w:lineRule="auto"/>
              <w:rPr>
                <w:b/>
                <w:bCs/>
                <w:color w:val="FFFFFF" w:themeColor="background1"/>
                <w:sz w:val="20"/>
                <w:szCs w:val="20"/>
              </w:rPr>
            </w:pPr>
            <w:r w:rsidRPr="000E5DB8">
              <w:rPr>
                <w:b/>
                <w:bCs/>
                <w:color w:val="FFFFFF" w:themeColor="background1"/>
                <w:sz w:val="20"/>
                <w:szCs w:val="20"/>
              </w:rPr>
              <w:t>Beknopte uitleg en werking van de dienst</w:t>
            </w:r>
          </w:p>
        </w:tc>
        <w:tc>
          <w:tcPr>
            <w:tcW w:w="3000" w:type="pct"/>
          </w:tcPr>
          <w:p w14:paraId="2D14CFBB" w14:textId="77777777" w:rsidR="00B4585D" w:rsidRDefault="00B4585D" w:rsidP="004D1BB7">
            <w:pPr>
              <w:spacing w:after="80" w:line="264" w:lineRule="auto"/>
              <w:rPr>
                <w:sz w:val="20"/>
                <w:szCs w:val="20"/>
              </w:rPr>
            </w:pPr>
            <w:r>
              <w:rPr>
                <w:sz w:val="20"/>
                <w:szCs w:val="20"/>
              </w:rPr>
              <w:t>Verwerker houdt het Camerasysteem van de Onderwijsinstelling technisch in orde. Verwerker installeert software- en firmware-updates en beveiligingspatches, beheert certificaten en encryptiesleutels, controleert de werking van het Camerasysteem en het netwerk, en analyseert en herstelt storingen. Voor deze werkzaamheden heeft Verwerker Structurele toegang op afstand tot het Camerasysteem.</w:t>
            </w:r>
          </w:p>
          <w:p w14:paraId="1271FA59" w14:textId="77777777" w:rsidR="00B4585D" w:rsidRDefault="00B4585D" w:rsidP="004D1BB7">
            <w:pPr>
              <w:spacing w:after="80" w:line="264" w:lineRule="auto"/>
              <w:rPr>
                <w:sz w:val="20"/>
                <w:szCs w:val="20"/>
              </w:rPr>
            </w:pPr>
            <w:r>
              <w:rPr>
                <w:sz w:val="20"/>
                <w:szCs w:val="20"/>
                <w:highlight w:val="yellow"/>
              </w:rPr>
              <w:t>[Verwerker levert, installeert en configureert het Camerasysteem op de locatie(s) van de Onderwijsinstelling.] – [verwijder indien niet van toepassing]</w:t>
            </w:r>
          </w:p>
          <w:p w14:paraId="399DF1C3" w14:textId="77777777" w:rsidR="00B4585D" w:rsidRDefault="00B4585D" w:rsidP="004D1BB7">
            <w:pPr>
              <w:spacing w:after="80" w:line="264" w:lineRule="auto"/>
              <w:rPr>
                <w:sz w:val="20"/>
                <w:szCs w:val="20"/>
              </w:rPr>
            </w:pPr>
            <w:r>
              <w:rPr>
                <w:sz w:val="20"/>
                <w:szCs w:val="20"/>
                <w:highlight w:val="yellow"/>
              </w:rPr>
              <w:t>[Verwerker slaat de Camerabeelden versleuteld op in de cloud en overschrijft ze automatisch na afloop van de bewaartermijn.] – [verwijder indien niet van toepassing]</w:t>
            </w:r>
          </w:p>
          <w:p w14:paraId="7B509FFA" w14:textId="77777777" w:rsidR="00B4585D" w:rsidRDefault="00B4585D" w:rsidP="004D1BB7">
            <w:pPr>
              <w:spacing w:after="80" w:line="264" w:lineRule="auto"/>
              <w:rPr>
                <w:sz w:val="20"/>
                <w:szCs w:val="20"/>
              </w:rPr>
            </w:pPr>
            <w:r>
              <w:rPr>
                <w:sz w:val="20"/>
                <w:szCs w:val="20"/>
              </w:rPr>
              <w:t>Verwerker voert zelf geen cameratoezicht uit en kijkt niet mee met de Camerabeelden. Verwerker bekijkt Camerabeelden alleen in de gevallen die in onderdeel D zijn genoemd en met inachtneming van de maatregelen in Bijlage 2 onderdeel A.</w:t>
            </w:r>
          </w:p>
        </w:tc>
      </w:tr>
      <w:tr w:rsidR="4E16D4AA" w:rsidRPr="00C755BA" w14:paraId="5135DF29" w14:textId="77777777" w:rsidTr="00A63CCD">
        <w:trPr>
          <w:trHeight w:val="300"/>
        </w:trPr>
        <w:tc>
          <w:tcPr>
            <w:tcW w:w="2000" w:type="pct"/>
            <w:shd w:val="clear" w:color="auto" w:fill="C43259"/>
          </w:tcPr>
          <w:p w14:paraId="6FF10A33" w14:textId="77777777" w:rsidR="24FA56DA" w:rsidRPr="000E5DB8" w:rsidRDefault="00695F5A" w:rsidP="4E16D4AA">
            <w:pPr>
              <w:spacing w:line="264" w:lineRule="auto"/>
              <w:rPr>
                <w:b/>
                <w:bCs/>
                <w:color w:val="FFFFFF" w:themeColor="background1"/>
                <w:sz w:val="20"/>
                <w:szCs w:val="20"/>
              </w:rPr>
            </w:pPr>
            <w:r w:rsidRPr="000E5DB8">
              <w:rPr>
                <w:b/>
                <w:bCs/>
                <w:color w:val="FFFFFF" w:themeColor="background1"/>
                <w:sz w:val="20"/>
                <w:szCs w:val="20"/>
              </w:rPr>
              <w:t>Doelgroep (po/vo/(v)so/mbo)</w:t>
            </w:r>
          </w:p>
        </w:tc>
        <w:tc>
          <w:tcPr>
            <w:tcW w:w="3000" w:type="pct"/>
          </w:tcPr>
          <w:p w14:paraId="0D214A8E" w14:textId="77777777" w:rsidR="4E16D4AA" w:rsidRPr="000E5DB8" w:rsidRDefault="0086330A" w:rsidP="4E16D4AA">
            <w:pPr>
              <w:spacing w:line="264" w:lineRule="auto"/>
              <w:rPr>
                <w:sz w:val="20"/>
                <w:szCs w:val="20"/>
                <w:lang w:val="en-GB"/>
              </w:rPr>
            </w:pPr>
            <w:r w:rsidRPr="000E5DB8">
              <w:rPr>
                <w:sz w:val="20"/>
                <w:szCs w:val="20"/>
                <w:lang w:val="en-GB"/>
              </w:rPr>
              <w:t>po/vo/(v)so/mbo</w:t>
            </w:r>
          </w:p>
        </w:tc>
      </w:tr>
      <w:tr w:rsidR="4E16D4AA" w:rsidRPr="000E5DB8" w14:paraId="7CD6C717" w14:textId="77777777" w:rsidTr="00A63CCD">
        <w:trPr>
          <w:trHeight w:val="300"/>
        </w:trPr>
        <w:tc>
          <w:tcPr>
            <w:tcW w:w="2000" w:type="pct"/>
            <w:shd w:val="clear" w:color="auto" w:fill="C43259"/>
          </w:tcPr>
          <w:p w14:paraId="1ABEFCDE" w14:textId="77777777" w:rsidR="00C02038" w:rsidRPr="000E5DB8" w:rsidRDefault="00C02038" w:rsidP="00C02038">
            <w:pPr>
              <w:spacing w:line="264" w:lineRule="auto"/>
              <w:rPr>
                <w:b/>
                <w:bCs/>
                <w:color w:val="FFFFFF" w:themeColor="background1"/>
                <w:sz w:val="20"/>
                <w:szCs w:val="20"/>
              </w:rPr>
            </w:pPr>
            <w:r w:rsidRPr="000E5DB8">
              <w:rPr>
                <w:b/>
                <w:bCs/>
                <w:color w:val="FFFFFF" w:themeColor="background1"/>
                <w:sz w:val="20"/>
                <w:szCs w:val="20"/>
              </w:rPr>
              <w:t>Gebruikers (Onderwijsdeelnemers/</w:t>
            </w:r>
          </w:p>
          <w:p w14:paraId="2BF78360" w14:textId="77777777" w:rsidR="24FA56DA" w:rsidRPr="000E5DB8" w:rsidRDefault="00C02038" w:rsidP="4E16D4AA">
            <w:pPr>
              <w:spacing w:line="264" w:lineRule="auto"/>
              <w:rPr>
                <w:b/>
                <w:bCs/>
                <w:color w:val="FFFFFF" w:themeColor="background1"/>
                <w:sz w:val="20"/>
                <w:szCs w:val="20"/>
              </w:rPr>
            </w:pPr>
            <w:r w:rsidRPr="000E5DB8">
              <w:rPr>
                <w:b/>
                <w:bCs/>
                <w:color w:val="FFFFFF" w:themeColor="background1"/>
                <w:sz w:val="20"/>
                <w:szCs w:val="20"/>
              </w:rPr>
              <w:lastRenderedPageBreak/>
              <w:t>ouders/verzorgers/medewerkers)</w:t>
            </w:r>
          </w:p>
        </w:tc>
        <w:tc>
          <w:tcPr>
            <w:tcW w:w="3000" w:type="pct"/>
          </w:tcPr>
          <w:p w14:paraId="5177D297" w14:textId="77777777" w:rsidR="4E16D4AA" w:rsidRPr="000E5DB8" w:rsidRDefault="000D1DC5" w:rsidP="4E16D4AA">
            <w:pPr>
              <w:spacing w:line="264" w:lineRule="auto"/>
              <w:rPr>
                <w:sz w:val="20"/>
                <w:szCs w:val="20"/>
              </w:rPr>
            </w:pPr>
            <w:r>
              <w:rPr>
                <w:sz w:val="20"/>
                <w:szCs w:val="20"/>
              </w:rPr>
              <w:lastRenderedPageBreak/>
              <w:t>M</w:t>
            </w:r>
            <w:r w:rsidR="00D63BBE" w:rsidRPr="000E5DB8">
              <w:rPr>
                <w:sz w:val="20"/>
                <w:szCs w:val="20"/>
              </w:rPr>
              <w:t>edewerkers</w:t>
            </w:r>
          </w:p>
        </w:tc>
      </w:tr>
    </w:tbl>
    <w:p w14:paraId="21EF4070" w14:textId="77777777" w:rsidR="004A05EB" w:rsidRDefault="004A05EB" w:rsidP="004A05EB"/>
    <w:p w14:paraId="4DC02927" w14:textId="77777777" w:rsidR="004A05EB" w:rsidRDefault="004A05EB" w:rsidP="004A05EB"/>
    <w:p w14:paraId="56A0AE32" w14:textId="7171484A" w:rsidR="004D1BB7" w:rsidRPr="000E5DB8" w:rsidRDefault="004D1BB7" w:rsidP="00BA3469">
      <w:pPr>
        <w:pStyle w:val="Kop2"/>
        <w:rPr>
          <w:rFonts w:ascii="Calibri" w:hAnsi="Calibri" w:cs="Calibri"/>
        </w:rPr>
      </w:pPr>
      <w:r w:rsidRPr="000E5DB8">
        <w:rPr>
          <w:rFonts w:ascii="Calibri" w:hAnsi="Calibri" w:cs="Calibri"/>
        </w:rPr>
        <w:t xml:space="preserve">D. </w:t>
      </w:r>
      <w:r w:rsidR="00AF6D4E" w:rsidRPr="000E5DB8">
        <w:rPr>
          <w:rFonts w:ascii="Calibri" w:hAnsi="Calibri" w:cs="Calibri"/>
        </w:rPr>
        <w:t>Omschrijving specifieke producten en/of diensten</w:t>
      </w:r>
    </w:p>
    <w:p w14:paraId="6D47A348" w14:textId="77777777" w:rsidR="004D1BB7" w:rsidRDefault="00253F85" w:rsidP="004D1BB7">
      <w:pPr>
        <w:spacing w:after="80" w:line="264" w:lineRule="auto"/>
      </w:pPr>
      <w:r w:rsidRPr="000E5DB8">
        <w:t>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noodzakelijk is voor het aanbieden van de producten en/of diensten, dan wel optioneel is.</w:t>
      </w:r>
    </w:p>
    <w:p w14:paraId="704FE94E" w14:textId="77777777" w:rsidR="004D1BB7" w:rsidRDefault="00253F85" w:rsidP="004D1BB7">
      <w:pPr>
        <w:spacing w:after="80" w:line="264" w:lineRule="auto"/>
      </w:pPr>
      <w:r>
        <w:t>1. Producten en/of diensten en bijbehorende Verwerkingen die een onlosmakelijk onderdeel vormen van het aangeboden product en/of de aangeboden dienst.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3114"/>
        <w:gridCol w:w="5948"/>
      </w:tblGrid>
      <w:tr w:rsidR="004D1BB7" w:rsidRPr="000E5DB8" w14:paraId="318044F6" w14:textId="77777777" w:rsidTr="000C6C60">
        <w:tc>
          <w:tcPr>
            <w:tcW w:w="1718" w:type="pct"/>
            <w:shd w:val="clear" w:color="auto" w:fill="C43259"/>
          </w:tcPr>
          <w:p w14:paraId="44B641C2" w14:textId="77777777" w:rsidR="004D1BB7" w:rsidRPr="000E5DB8" w:rsidRDefault="004D1BB7" w:rsidP="004D1BB7">
            <w:pPr>
              <w:spacing w:after="80" w:line="264" w:lineRule="auto"/>
              <w:rPr>
                <w:color w:val="FFFFFF" w:themeColor="background1"/>
                <w:sz w:val="20"/>
                <w:szCs w:val="20"/>
              </w:rPr>
            </w:pPr>
            <w:r w:rsidRPr="000E5DB8">
              <w:rPr>
                <w:b/>
                <w:bCs/>
                <w:color w:val="FFFFFF" w:themeColor="background1"/>
                <w:sz w:val="20"/>
                <w:szCs w:val="20"/>
              </w:rPr>
              <w:t xml:space="preserve">Omschrijving </w:t>
            </w:r>
            <w:r w:rsidR="00F32603" w:rsidRPr="000E5DB8">
              <w:rPr>
                <w:b/>
                <w:bCs/>
                <w:color w:val="FFFFFF" w:themeColor="background1"/>
                <w:sz w:val="20"/>
                <w:szCs w:val="20"/>
              </w:rPr>
              <w:t xml:space="preserve">product en/of </w:t>
            </w:r>
            <w:r w:rsidRPr="000E5DB8">
              <w:rPr>
                <w:b/>
                <w:bCs/>
                <w:color w:val="FFFFFF" w:themeColor="background1"/>
                <w:sz w:val="20"/>
                <w:szCs w:val="20"/>
              </w:rPr>
              <w:t>dienst</w:t>
            </w:r>
          </w:p>
        </w:tc>
        <w:tc>
          <w:tcPr>
            <w:tcW w:w="3282" w:type="pct"/>
            <w:shd w:val="clear" w:color="auto" w:fill="C43259"/>
          </w:tcPr>
          <w:p w14:paraId="1F058306" w14:textId="77777777" w:rsidR="004D1BB7" w:rsidRPr="000E5DB8" w:rsidRDefault="004D1BB7" w:rsidP="004D1BB7">
            <w:pPr>
              <w:spacing w:after="80" w:line="264" w:lineRule="auto"/>
              <w:rPr>
                <w:color w:val="FFFFFF" w:themeColor="background1"/>
                <w:sz w:val="20"/>
                <w:szCs w:val="20"/>
              </w:rPr>
            </w:pPr>
            <w:r w:rsidRPr="000E5DB8">
              <w:rPr>
                <w:b/>
                <w:bCs/>
                <w:color w:val="FFFFFF" w:themeColor="background1"/>
                <w:sz w:val="20"/>
                <w:szCs w:val="20"/>
              </w:rPr>
              <w:t>Bijbehorende Verwerking(en)</w:t>
            </w:r>
          </w:p>
        </w:tc>
      </w:tr>
      <w:tr w:rsidR="4E16D4AA" w:rsidRPr="000E5DB8" w14:paraId="76C0FA47" w14:textId="77777777" w:rsidTr="000C6C60">
        <w:trPr>
          <w:trHeight w:val="300"/>
        </w:trPr>
        <w:tc>
          <w:tcPr>
            <w:tcW w:w="1718" w:type="pct"/>
          </w:tcPr>
          <w:p w14:paraId="20E26BA8" w14:textId="77777777" w:rsidR="13128F6F" w:rsidRPr="000C6C60" w:rsidRDefault="00962447" w:rsidP="4E16D4AA">
            <w:pPr>
              <w:spacing w:line="264" w:lineRule="auto"/>
              <w:rPr>
                <w:b/>
                <w:bCs/>
                <w:color w:val="FFFFFF" w:themeColor="background1"/>
                <w:sz w:val="20"/>
                <w:szCs w:val="20"/>
              </w:rPr>
            </w:pPr>
            <w:r>
              <w:rPr>
                <w:sz w:val="20"/>
                <w:szCs w:val="20"/>
              </w:rPr>
              <w:t>D1 Technisch onderhoud en ondersteuning (support) aan het Camerasysteem, met Structurele toegang op afstand</w:t>
            </w:r>
          </w:p>
        </w:tc>
        <w:tc>
          <w:tcPr>
            <w:tcW w:w="3282" w:type="pct"/>
          </w:tcPr>
          <w:p w14:paraId="2948E127" w14:textId="77777777" w:rsidR="008200E2" w:rsidRPr="000E5DB8" w:rsidRDefault="008200E2">
            <w:pPr>
              <w:pStyle w:val="Lijstalinea"/>
              <w:numPr>
                <w:ilvl w:val="0"/>
                <w:numId w:val="17"/>
              </w:numPr>
              <w:spacing w:line="264" w:lineRule="auto"/>
              <w:ind w:left="357" w:hanging="357"/>
              <w:rPr>
                <w:sz w:val="20"/>
                <w:szCs w:val="20"/>
              </w:rPr>
            </w:pPr>
            <w:r>
              <w:rPr>
                <w:sz w:val="20"/>
                <w:szCs w:val="20"/>
              </w:rPr>
              <w:t>Toegang op afstand tot het Camerasysteem voor onderhoud en support;</w:t>
            </w:r>
          </w:p>
          <w:p w14:paraId="6BF255D4" w14:textId="77777777" w:rsidR="008200E2" w:rsidRPr="000E5DB8" w:rsidRDefault="008200E2">
            <w:pPr>
              <w:pStyle w:val="Lijstalinea"/>
              <w:numPr>
                <w:ilvl w:val="0"/>
                <w:numId w:val="17"/>
              </w:numPr>
              <w:spacing w:line="264" w:lineRule="auto"/>
              <w:ind w:left="357" w:hanging="357"/>
              <w:rPr>
                <w:sz w:val="20"/>
                <w:szCs w:val="20"/>
              </w:rPr>
            </w:pPr>
            <w:r>
              <w:rPr>
                <w:sz w:val="20"/>
                <w:szCs w:val="20"/>
              </w:rPr>
              <w:t>Het installeren van software- en firmware-updates en beveiligingspatches en het beheren van certificaten en encryptiesleutels;</w:t>
            </w:r>
          </w:p>
          <w:p w14:paraId="4AD39CDA" w14:textId="77777777" w:rsidR="008200E2" w:rsidRPr="000E5DB8" w:rsidRDefault="008200E2">
            <w:pPr>
              <w:pStyle w:val="Lijstalinea"/>
              <w:numPr>
                <w:ilvl w:val="0"/>
                <w:numId w:val="17"/>
              </w:numPr>
              <w:spacing w:line="264" w:lineRule="auto"/>
              <w:ind w:left="357" w:hanging="357"/>
              <w:rPr>
                <w:sz w:val="20"/>
                <w:szCs w:val="20"/>
              </w:rPr>
            </w:pPr>
            <w:r>
              <w:rPr>
                <w:sz w:val="20"/>
                <w:szCs w:val="20"/>
              </w:rPr>
              <w:t>Het inzien van systeemlogging en configuratie-instellingen van het Camerasysteem;</w:t>
            </w:r>
          </w:p>
          <w:p w14:paraId="33353455" w14:textId="77777777" w:rsidR="008200E2" w:rsidRPr="000E5DB8" w:rsidRDefault="008200E2">
            <w:pPr>
              <w:pStyle w:val="Lijstalinea"/>
              <w:numPr>
                <w:ilvl w:val="0"/>
                <w:numId w:val="17"/>
              </w:numPr>
              <w:spacing w:line="264" w:lineRule="auto"/>
              <w:ind w:left="357" w:hanging="357"/>
              <w:rPr>
                <w:sz w:val="20"/>
                <w:szCs w:val="20"/>
              </w:rPr>
            </w:pPr>
            <w:r>
              <w:rPr>
                <w:sz w:val="20"/>
                <w:szCs w:val="20"/>
              </w:rPr>
              <w:t>Het incidenteel bekijken van Camerabeelden voor het analyseren of herstellen van een storing, uitsluitend op Instructie van de Onderwijsinstelling;</w:t>
            </w:r>
          </w:p>
          <w:p w14:paraId="1B257241" w14:textId="77777777" w:rsidR="008200E2" w:rsidRPr="000E5DB8" w:rsidRDefault="008200E2">
            <w:pPr>
              <w:pStyle w:val="Lijstalinea"/>
              <w:numPr>
                <w:ilvl w:val="0"/>
                <w:numId w:val="17"/>
              </w:numPr>
              <w:spacing w:line="264" w:lineRule="auto"/>
              <w:ind w:left="357" w:hanging="357"/>
              <w:rPr>
                <w:sz w:val="20"/>
                <w:szCs w:val="20"/>
              </w:rPr>
            </w:pPr>
            <w:r>
              <w:rPr>
                <w:sz w:val="20"/>
                <w:szCs w:val="20"/>
              </w:rPr>
              <w:t>Het veiligstellen van Camerabeelden, uitsluitend op Instructie van de Onderwijsinstelling;</w:t>
            </w:r>
          </w:p>
          <w:p w14:paraId="069CE522" w14:textId="77777777" w:rsidR="008200E2" w:rsidRPr="000E5DB8" w:rsidRDefault="008200E2">
            <w:pPr>
              <w:pStyle w:val="Lijstalinea"/>
              <w:numPr>
                <w:ilvl w:val="0"/>
                <w:numId w:val="17"/>
              </w:numPr>
              <w:spacing w:line="264" w:lineRule="auto"/>
              <w:ind w:left="357" w:hanging="357"/>
              <w:rPr>
                <w:sz w:val="20"/>
                <w:szCs w:val="20"/>
              </w:rPr>
            </w:pPr>
            <w:r>
              <w:rPr>
                <w:sz w:val="20"/>
                <w:szCs w:val="20"/>
              </w:rPr>
              <w:t>Het vastleggen van support- en onderhoudswerkzaamheden in het ticket-/registratiesysteem van Verwerker;</w:t>
            </w:r>
          </w:p>
          <w:p w14:paraId="4C0F01B2" w14:textId="77777777" w:rsidR="008200E2" w:rsidRPr="000E5DB8" w:rsidRDefault="008200E2">
            <w:pPr>
              <w:pStyle w:val="Lijstalinea"/>
              <w:numPr>
                <w:ilvl w:val="0"/>
                <w:numId w:val="17"/>
              </w:numPr>
              <w:spacing w:line="264" w:lineRule="auto"/>
              <w:ind w:left="357" w:hanging="357"/>
              <w:rPr>
                <w:sz w:val="20"/>
                <w:szCs w:val="20"/>
              </w:rPr>
            </w:pPr>
            <w:r>
              <w:rPr>
                <w:sz w:val="20"/>
                <w:szCs w:val="20"/>
              </w:rPr>
              <w:t>Het vastleggen (loggen) van iedere sessie waarin Verwerker op afstand toegang heeft tot het Camerasysteem</w:t>
            </w:r>
          </w:p>
        </w:tc>
      </w:tr>
      <w:tr w:rsidR="4E16D4AA" w:rsidRPr="000E5DB8" w14:paraId="53A67280" w14:textId="77777777" w:rsidTr="000C6C60">
        <w:trPr>
          <w:trHeight w:val="300"/>
        </w:trPr>
        <w:tc>
          <w:tcPr>
            <w:tcW w:w="1718" w:type="pct"/>
          </w:tcPr>
          <w:p w14:paraId="644E7638" w14:textId="77777777" w:rsidR="13128F6F" w:rsidRPr="000C6C60" w:rsidRDefault="00962447" w:rsidP="4E16D4AA">
            <w:pPr>
              <w:spacing w:line="264" w:lineRule="auto"/>
              <w:rPr>
                <w:b/>
                <w:bCs/>
                <w:color w:val="FFFFFF" w:themeColor="background1"/>
                <w:sz w:val="20"/>
                <w:szCs w:val="20"/>
              </w:rPr>
            </w:pPr>
            <w:r>
              <w:rPr>
                <w:sz w:val="20"/>
                <w:szCs w:val="20"/>
              </w:rPr>
              <w:t>D2 Camerasysteem software (o.a. videoviewer en beheerportaal)</w:t>
            </w:r>
          </w:p>
        </w:tc>
        <w:tc>
          <w:tcPr>
            <w:tcW w:w="3282" w:type="pct"/>
          </w:tcPr>
          <w:p w14:paraId="311A2912" w14:textId="77777777" w:rsidR="30C4616E" w:rsidRPr="000C6C60" w:rsidRDefault="00962447" w:rsidP="4E16D4AA">
            <w:pPr>
              <w:spacing w:line="264" w:lineRule="auto"/>
              <w:rPr>
                <w:sz w:val="20"/>
                <w:szCs w:val="20"/>
              </w:rPr>
            </w:pPr>
            <w:r>
              <w:rPr>
                <w:sz w:val="20"/>
                <w:szCs w:val="20"/>
              </w:rPr>
              <w:t>Software waarmee daartoe geautoriseerde medewerkers van de Onderwijsinstelling Camerabeelden kunnen bekijken en het Camerasysteem kunnen beheren (waaronder instellingen, gebruikersbeheer en camera-configuratie), inclusief de identificatie, authenticatie en autorisatie van gebruikers en de systeemlogging (audittrail)</w:t>
            </w:r>
          </w:p>
        </w:tc>
      </w:tr>
      <w:tr w:rsidR="4E16D4AA" w:rsidRPr="000E5DB8" w14:paraId="316CED8A" w14:textId="77777777" w:rsidTr="000C6C60">
        <w:trPr>
          <w:trHeight w:val="300"/>
        </w:trPr>
        <w:tc>
          <w:tcPr>
            <w:tcW w:w="1718" w:type="pct"/>
          </w:tcPr>
          <w:p w14:paraId="338385F9" w14:textId="77777777" w:rsidR="13128F6F" w:rsidRPr="000C6C60" w:rsidRDefault="00962447" w:rsidP="4E16D4AA">
            <w:pPr>
              <w:spacing w:line="264" w:lineRule="auto"/>
              <w:rPr>
                <w:b/>
                <w:bCs/>
                <w:color w:val="FFFFFF" w:themeColor="background1"/>
                <w:sz w:val="20"/>
                <w:szCs w:val="20"/>
              </w:rPr>
            </w:pPr>
            <w:r>
              <w:rPr>
                <w:sz w:val="20"/>
                <w:szCs w:val="20"/>
              </w:rPr>
              <w:t>D3 Koppelingen en uitwisseling met derde partijen</w:t>
            </w:r>
          </w:p>
        </w:tc>
        <w:tc>
          <w:tcPr>
            <w:tcW w:w="3282" w:type="pct"/>
          </w:tcPr>
          <w:p w14:paraId="57B76365" w14:textId="77777777" w:rsidR="30C4616E" w:rsidRPr="000C6C60" w:rsidRDefault="00962447" w:rsidP="4E16D4AA">
            <w:pPr>
              <w:spacing w:line="264" w:lineRule="auto"/>
              <w:rPr>
                <w:sz w:val="20"/>
                <w:szCs w:val="20"/>
              </w:rPr>
            </w:pPr>
            <w:r>
              <w:rPr>
                <w:sz w:val="20"/>
                <w:szCs w:val="20"/>
              </w:rPr>
              <w:t xml:space="preserve">Het Camerasysteem heeft geen koppelingen met derde partijen. </w:t>
            </w:r>
            <w:r>
              <w:rPr>
                <w:sz w:val="20"/>
                <w:szCs w:val="20"/>
                <w:highlight w:val="yellow"/>
              </w:rPr>
              <w:t>[Maakt het Camerasysteem of Verwerker gebruik van een dienst van een derde partij, zoals een clouddienst of P2P-dienst van de fabrikant, een updateserver of een tool voor toegang op afstand, beschrijf die dan hier en neem de betreffende partij op in onderdeel H.] – [verwijder indien niet van toepassing]</w:t>
            </w:r>
          </w:p>
        </w:tc>
      </w:tr>
    </w:tbl>
    <w:p w14:paraId="3AE1846D" w14:textId="77777777" w:rsidR="004D1BB7" w:rsidRDefault="00253F85" w:rsidP="004D1BB7">
      <w:pPr>
        <w:spacing w:before="160" w:after="80" w:line="264" w:lineRule="auto"/>
      </w:pPr>
      <w:r>
        <w:t>2. Aanvullende optionele producten en/of diensten en bijbehorende Verwerkingen die de Verwerker aanbiedt. In de laatste kolom kruist de Onderwijsinstelling aan of deze akkoord gaat met de aanvullende optionele producten en/of diensten en bijbehorende Verwerking(en).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3113"/>
        <w:gridCol w:w="3955"/>
        <w:gridCol w:w="1994"/>
      </w:tblGrid>
      <w:tr w:rsidR="004D1BB7" w:rsidRPr="000E5DB8" w14:paraId="108C6179" w14:textId="77777777" w:rsidTr="000C6C60">
        <w:tc>
          <w:tcPr>
            <w:tcW w:w="1718" w:type="pct"/>
            <w:shd w:val="clear" w:color="auto" w:fill="C43259"/>
          </w:tcPr>
          <w:p w14:paraId="78A21366" w14:textId="77777777" w:rsidR="004D1BB7" w:rsidRPr="000E5DB8" w:rsidRDefault="004D1BB7" w:rsidP="004D1BB7">
            <w:pPr>
              <w:spacing w:after="80" w:line="264" w:lineRule="auto"/>
              <w:rPr>
                <w:color w:val="FFFFFF" w:themeColor="background1"/>
                <w:sz w:val="20"/>
                <w:szCs w:val="20"/>
              </w:rPr>
            </w:pPr>
            <w:r w:rsidRPr="000E5DB8">
              <w:rPr>
                <w:b/>
                <w:bCs/>
                <w:color w:val="FFFFFF" w:themeColor="background1"/>
                <w:sz w:val="20"/>
                <w:szCs w:val="20"/>
              </w:rPr>
              <w:t xml:space="preserve">Omschrijving </w:t>
            </w:r>
            <w:r w:rsidR="00F32603" w:rsidRPr="000E5DB8">
              <w:rPr>
                <w:b/>
                <w:bCs/>
                <w:color w:val="FFFFFF" w:themeColor="background1"/>
                <w:sz w:val="20"/>
                <w:szCs w:val="20"/>
              </w:rPr>
              <w:t xml:space="preserve">product en/of </w:t>
            </w:r>
            <w:r w:rsidRPr="000E5DB8">
              <w:rPr>
                <w:b/>
                <w:bCs/>
                <w:color w:val="FFFFFF" w:themeColor="background1"/>
                <w:sz w:val="20"/>
                <w:szCs w:val="20"/>
              </w:rPr>
              <w:t>dienst</w:t>
            </w:r>
          </w:p>
        </w:tc>
        <w:tc>
          <w:tcPr>
            <w:tcW w:w="2182" w:type="pct"/>
            <w:shd w:val="clear" w:color="auto" w:fill="C43259"/>
          </w:tcPr>
          <w:p w14:paraId="7CCF2D08" w14:textId="77777777" w:rsidR="004D1BB7" w:rsidRPr="000E5DB8" w:rsidRDefault="004D1BB7" w:rsidP="004D1BB7">
            <w:pPr>
              <w:spacing w:after="80" w:line="264" w:lineRule="auto"/>
              <w:rPr>
                <w:color w:val="FFFFFF" w:themeColor="background1"/>
                <w:sz w:val="20"/>
                <w:szCs w:val="20"/>
              </w:rPr>
            </w:pPr>
            <w:r w:rsidRPr="000E5DB8">
              <w:rPr>
                <w:b/>
                <w:bCs/>
                <w:color w:val="FFFFFF" w:themeColor="background1"/>
                <w:sz w:val="20"/>
                <w:szCs w:val="20"/>
              </w:rPr>
              <w:t>Bijbehorende Verwerking(en)</w:t>
            </w:r>
          </w:p>
        </w:tc>
        <w:tc>
          <w:tcPr>
            <w:tcW w:w="1100" w:type="pct"/>
            <w:shd w:val="clear" w:color="auto" w:fill="C43259"/>
          </w:tcPr>
          <w:p w14:paraId="32FF8B36" w14:textId="77777777" w:rsidR="004D1BB7" w:rsidRPr="000E5DB8" w:rsidRDefault="004D1BB7" w:rsidP="004D1BB7">
            <w:pPr>
              <w:spacing w:after="80" w:line="264" w:lineRule="auto"/>
              <w:rPr>
                <w:color w:val="FFFFFF" w:themeColor="background1"/>
                <w:sz w:val="20"/>
                <w:szCs w:val="20"/>
              </w:rPr>
            </w:pPr>
            <w:r>
              <w:rPr>
                <w:b/>
                <w:bCs/>
                <w:color w:val="FFFFFF" w:themeColor="background1"/>
                <w:sz w:val="20"/>
                <w:szCs w:val="20"/>
              </w:rPr>
              <w:t>Akkoord van de Onderwijsinstelling</w:t>
            </w:r>
          </w:p>
        </w:tc>
      </w:tr>
      <w:tr w:rsidR="4E16D4AA" w:rsidRPr="000E5DB8" w14:paraId="37B5CF4A" w14:textId="77777777" w:rsidTr="000C6C60">
        <w:trPr>
          <w:trHeight w:val="300"/>
        </w:trPr>
        <w:tc>
          <w:tcPr>
            <w:tcW w:w="1718" w:type="pct"/>
          </w:tcPr>
          <w:p w14:paraId="7484240A" w14:textId="77777777" w:rsidR="13128F6F" w:rsidRPr="000C6C60" w:rsidRDefault="00962447" w:rsidP="4E16D4AA">
            <w:pPr>
              <w:spacing w:line="264" w:lineRule="auto"/>
              <w:rPr>
                <w:b/>
                <w:bCs/>
                <w:color w:val="FFFFFF" w:themeColor="background1"/>
                <w:sz w:val="20"/>
                <w:szCs w:val="20"/>
              </w:rPr>
            </w:pPr>
            <w:r>
              <w:rPr>
                <w:sz w:val="20"/>
                <w:szCs w:val="20"/>
              </w:rPr>
              <w:lastRenderedPageBreak/>
              <w:t>D4 Levering, installatie en configuratie van het Camerasysteem</w:t>
            </w:r>
          </w:p>
        </w:tc>
        <w:tc>
          <w:tcPr>
            <w:tcW w:w="2182" w:type="pct"/>
          </w:tcPr>
          <w:p w14:paraId="0C677F9C" w14:textId="77777777" w:rsidR="30C4616E" w:rsidRPr="000C6C60" w:rsidRDefault="00962447" w:rsidP="4E16D4AA">
            <w:pPr>
              <w:spacing w:line="264" w:lineRule="auto"/>
              <w:rPr>
                <w:sz w:val="20"/>
                <w:szCs w:val="20"/>
              </w:rPr>
            </w:pPr>
            <w:r>
              <w:rPr>
                <w:sz w:val="20"/>
                <w:szCs w:val="20"/>
              </w:rPr>
              <w:t>Verwerker levert, installeert en configureert het Camerasysteem op de locatie(s) van de Onderwijsinstelling, volgens de door de Onderwijsinstelling opgegeven instellingen. Daarbij heeft Verwerker op de locatie toegang tot het Camerasysteem, maakt hij beheerdersaccounts aan en legt hij de configuratie vast. Camerabeelden worden daarbij alleen live bekeken om camera's te richten en te testen, zonder opslag</w:t>
            </w:r>
          </w:p>
        </w:tc>
        <w:sdt>
          <w:sdtPr>
            <w:rPr>
              <w:sz w:val="20"/>
              <w:szCs w:val="20"/>
            </w:rPr>
            <w:id w:val="750532985"/>
            <w14:checkbox>
              <w14:checked w14:val="0"/>
              <w14:checkedState w14:val="2612" w14:font="MS Gothic"/>
              <w14:uncheckedState w14:val="2610" w14:font="MS Gothic"/>
            </w14:checkbox>
          </w:sdtPr>
          <w:sdtEndPr/>
          <w:sdtContent>
            <w:tc>
              <w:tcPr>
                <w:tcW w:w="1100" w:type="pct"/>
              </w:tcPr>
              <w:p w14:paraId="79972D67" w14:textId="77777777" w:rsidR="004D1BB7" w:rsidRPr="000E5DB8" w:rsidRDefault="00523040" w:rsidP="00E36346">
                <w:pPr>
                  <w:spacing w:line="264" w:lineRule="auto"/>
                  <w:jc w:val="center"/>
                  <w:rPr>
                    <w:sz w:val="20"/>
                    <w:szCs w:val="20"/>
                  </w:rPr>
                </w:pPr>
                <w:r w:rsidRPr="000E5DB8">
                  <w:rPr>
                    <w:rFonts w:ascii="Segoe UI Symbol" w:eastAsia="MS Gothic" w:hAnsi="Segoe UI Symbol" w:cs="Segoe UI Symbol"/>
                    <w:sz w:val="20"/>
                    <w:szCs w:val="20"/>
                  </w:rPr>
                  <w:t>☐</w:t>
                </w:r>
              </w:p>
            </w:tc>
          </w:sdtContent>
        </w:sdt>
      </w:tr>
      <w:tr w:rsidR="4E16D4AA" w:rsidRPr="000E5DB8" w14:paraId="58BFF159" w14:textId="77777777" w:rsidTr="000C6C60">
        <w:trPr>
          <w:trHeight w:val="300"/>
        </w:trPr>
        <w:tc>
          <w:tcPr>
            <w:tcW w:w="1718" w:type="pct"/>
          </w:tcPr>
          <w:p w14:paraId="54DE21EC" w14:textId="77777777" w:rsidR="13128F6F" w:rsidRPr="000C6C60" w:rsidRDefault="00962447" w:rsidP="4E16D4AA">
            <w:pPr>
              <w:spacing w:line="264" w:lineRule="auto"/>
              <w:rPr>
                <w:b/>
                <w:bCs/>
                <w:color w:val="FFFFFF" w:themeColor="background1"/>
                <w:sz w:val="20"/>
                <w:szCs w:val="20"/>
              </w:rPr>
            </w:pPr>
            <w:r>
              <w:rPr>
                <w:sz w:val="20"/>
                <w:szCs w:val="20"/>
              </w:rPr>
              <w:t>D5 Cloudopslag van Camerabeelden</w:t>
            </w:r>
          </w:p>
        </w:tc>
        <w:tc>
          <w:tcPr>
            <w:tcW w:w="2182" w:type="pct"/>
          </w:tcPr>
          <w:p w14:paraId="68C844FB" w14:textId="77777777" w:rsidR="30C4616E" w:rsidRPr="000C6C60" w:rsidRDefault="00962447" w:rsidP="4E16D4AA">
            <w:pPr>
              <w:spacing w:line="264" w:lineRule="auto"/>
              <w:rPr>
                <w:sz w:val="20"/>
                <w:szCs w:val="20"/>
              </w:rPr>
            </w:pPr>
            <w:r>
              <w:rPr>
                <w:sz w:val="20"/>
                <w:szCs w:val="20"/>
              </w:rPr>
              <w:t>Opslag van Camerabeelden in de cloud gedurende de bewaartermijn (onderdeel F), het automatisch overschrijven na afloop daarvan en het veiligstellen van Camerabeelden binnen de cloudomgeving van de Onderwijsinstelling, uitsluitend op Instructie van de Onderwijsinstelling</w:t>
            </w:r>
          </w:p>
        </w:tc>
        <w:sdt>
          <w:sdtPr>
            <w:rPr>
              <w:sz w:val="20"/>
              <w:szCs w:val="20"/>
            </w:rPr>
            <w:id w:val="1278936741"/>
            <w14:checkbox>
              <w14:checked w14:val="0"/>
              <w14:checkedState w14:val="2612" w14:font="MS Gothic"/>
              <w14:uncheckedState w14:val="2610" w14:font="MS Gothic"/>
            </w14:checkbox>
          </w:sdtPr>
          <w:sdtEndPr/>
          <w:sdtContent>
            <w:tc>
              <w:tcPr>
                <w:tcW w:w="1100" w:type="pct"/>
              </w:tcPr>
              <w:p w14:paraId="660B40C0" w14:textId="77777777" w:rsidR="004D1BB7" w:rsidRPr="000E5DB8" w:rsidRDefault="00523040" w:rsidP="00E36346">
                <w:pPr>
                  <w:spacing w:line="264" w:lineRule="auto"/>
                  <w:jc w:val="center"/>
                  <w:rPr>
                    <w:sz w:val="20"/>
                    <w:szCs w:val="20"/>
                  </w:rPr>
                </w:pPr>
                <w:r w:rsidRPr="000E5DB8">
                  <w:rPr>
                    <w:rFonts w:ascii="Segoe UI Symbol" w:eastAsia="MS Gothic" w:hAnsi="Segoe UI Symbol" w:cs="Segoe UI Symbol"/>
                    <w:sz w:val="20"/>
                    <w:szCs w:val="20"/>
                  </w:rPr>
                  <w:t>☐</w:t>
                </w:r>
              </w:p>
            </w:tc>
          </w:sdtContent>
        </w:sdt>
      </w:tr>
    </w:tbl>
    <w:p w14:paraId="569AB6E0" w14:textId="77777777" w:rsidR="004D1BB7" w:rsidRPr="000E5DB8" w:rsidRDefault="004D1BB7" w:rsidP="00AB773E">
      <w:pPr>
        <w:pStyle w:val="Kop2"/>
        <w:rPr>
          <w:rFonts w:ascii="Calibri" w:hAnsi="Calibri" w:cs="Calibri"/>
        </w:rPr>
      </w:pPr>
      <w:r w:rsidRPr="000E5DB8">
        <w:rPr>
          <w:rFonts w:ascii="Calibri" w:hAnsi="Calibri" w:cs="Calibri"/>
        </w:rPr>
        <w:t>E. Doeleinden voor het verwerken van Persoonsgegevens</w:t>
      </w:r>
    </w:p>
    <w:p w14:paraId="08669D86" w14:textId="77777777" w:rsidR="004D1BB7" w:rsidRPr="000E5DB8" w:rsidRDefault="004D1BB7" w:rsidP="004D1BB7">
      <w:pPr>
        <w:spacing w:after="80" w:line="264" w:lineRule="auto"/>
      </w:pPr>
      <w:r>
        <w:t>Verwerking van Persoonsgegevens met behulp van het Camerasysteem vindt plaats ten behoeve van het cameratoezicht dat de Onderwijsinstelling uitvoert. Hieronder staat aangegeven welke meer specifieke doeleinden van toepassing zijn op de dienstverlening.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7250"/>
        <w:gridCol w:w="1812"/>
      </w:tblGrid>
      <w:tr w:rsidR="004D1BB7" w:rsidRPr="000E5DB8" w14:paraId="457EC8A0" w14:textId="77777777" w:rsidTr="00554475">
        <w:tc>
          <w:tcPr>
            <w:tcW w:w="4000" w:type="pct"/>
            <w:shd w:val="clear" w:color="auto" w:fill="C43259"/>
          </w:tcPr>
          <w:p w14:paraId="63B5D19A" w14:textId="77777777" w:rsidR="004D1BB7" w:rsidRPr="000E5DB8" w:rsidRDefault="143DA439" w:rsidP="00554475">
            <w:pPr>
              <w:spacing w:line="264" w:lineRule="auto"/>
              <w:rPr>
                <w:color w:val="FFFFFF" w:themeColor="background1"/>
                <w:sz w:val="20"/>
                <w:szCs w:val="20"/>
              </w:rPr>
            </w:pPr>
            <w:r w:rsidRPr="000E5DB8">
              <w:rPr>
                <w:b/>
                <w:bCs/>
                <w:color w:val="FFFFFF" w:themeColor="background1"/>
                <w:sz w:val="20"/>
                <w:szCs w:val="20"/>
              </w:rPr>
              <w:t>Doeleinde</w:t>
            </w:r>
          </w:p>
        </w:tc>
        <w:tc>
          <w:tcPr>
            <w:tcW w:w="1000" w:type="pct"/>
            <w:shd w:val="clear" w:color="auto" w:fill="C43259"/>
          </w:tcPr>
          <w:p w14:paraId="5136FC6D" w14:textId="77777777" w:rsidR="004D1BB7" w:rsidRPr="000E5DB8" w:rsidRDefault="004D1BB7" w:rsidP="00554475">
            <w:pPr>
              <w:spacing w:line="264" w:lineRule="auto"/>
              <w:rPr>
                <w:color w:val="FFFFFF" w:themeColor="background1"/>
                <w:sz w:val="20"/>
                <w:szCs w:val="20"/>
              </w:rPr>
            </w:pPr>
            <w:r>
              <w:rPr>
                <w:b/>
                <w:bCs/>
                <w:color w:val="FFFFFF" w:themeColor="background1"/>
                <w:sz w:val="20"/>
                <w:szCs w:val="20"/>
              </w:rPr>
              <w:t>Aankruisen indien van toepassing op product of dienst</w:t>
            </w:r>
          </w:p>
        </w:tc>
      </w:tr>
      <w:tr w:rsidR="004D1BB7" w:rsidRPr="000E5DB8" w14:paraId="35DD887A" w14:textId="77777777" w:rsidTr="00554475">
        <w:tc>
          <w:tcPr>
            <w:tcW w:w="4000" w:type="pct"/>
          </w:tcPr>
          <w:p w14:paraId="2BE37299" w14:textId="77777777" w:rsidR="004D1BB7" w:rsidRPr="000E5DB8" w:rsidRDefault="007A2B94" w:rsidP="00554475">
            <w:pPr>
              <w:spacing w:line="264" w:lineRule="auto"/>
              <w:rPr>
                <w:sz w:val="20"/>
                <w:szCs w:val="20"/>
              </w:rPr>
            </w:pPr>
            <w:r>
              <w:rPr>
                <w:sz w:val="20"/>
                <w:szCs w:val="20"/>
              </w:rPr>
              <w:t>het geleverd krijgen / in gebruik kunnen nemen van het Camerasysteem conform de afspraken die zijn gemaakt tussen de Onderwijsinstelling en Verwerker (D4)</w:t>
            </w:r>
          </w:p>
        </w:tc>
        <w:sdt>
          <w:sdtPr>
            <w:rPr>
              <w:sz w:val="20"/>
              <w:szCs w:val="20"/>
            </w:rPr>
            <w:id w:val="1277971631"/>
            <w14:checkbox>
              <w14:checked w14:val="0"/>
              <w14:checkedState w14:val="2612" w14:font="MS Gothic"/>
              <w14:uncheckedState w14:val="2610" w14:font="MS Gothic"/>
            </w14:checkbox>
          </w:sdtPr>
          <w:sdtEndPr/>
          <w:sdtContent>
            <w:tc>
              <w:tcPr>
                <w:tcW w:w="1000" w:type="pct"/>
              </w:tcPr>
              <w:p w14:paraId="4FB03491" w14:textId="77777777" w:rsidR="004D1BB7" w:rsidRPr="000E5DB8" w:rsidRDefault="007E665E" w:rsidP="00E36346">
                <w:pPr>
                  <w:spacing w:line="264" w:lineRule="auto"/>
                  <w:jc w:val="center"/>
                  <w:rPr>
                    <w:sz w:val="20"/>
                    <w:szCs w:val="20"/>
                  </w:rPr>
                </w:pPr>
                <w:r>
                  <w:rPr>
                    <w:rFonts w:ascii="MS Gothic" w:eastAsia="MS Gothic" w:hAnsi="MS Gothic" w:hint="eastAsia"/>
                    <w:sz w:val="20"/>
                    <w:szCs w:val="20"/>
                  </w:rPr>
                  <w:t>☐</w:t>
                </w:r>
              </w:p>
            </w:tc>
          </w:sdtContent>
        </w:sdt>
      </w:tr>
      <w:tr w:rsidR="004D1BB7" w:rsidRPr="000E5DB8" w14:paraId="2CF2715E" w14:textId="77777777" w:rsidTr="00554475">
        <w:tc>
          <w:tcPr>
            <w:tcW w:w="4000" w:type="pct"/>
          </w:tcPr>
          <w:p w14:paraId="0EC97615" w14:textId="77777777" w:rsidR="004D1BB7" w:rsidRPr="000E5DB8" w:rsidRDefault="007A2B94" w:rsidP="00554475">
            <w:pPr>
              <w:spacing w:line="264" w:lineRule="auto"/>
              <w:rPr>
                <w:sz w:val="20"/>
                <w:szCs w:val="20"/>
              </w:rPr>
            </w:pPr>
            <w:r>
              <w:rPr>
                <w:sz w:val="20"/>
                <w:szCs w:val="20"/>
              </w:rPr>
              <w:t>het verkrijgen van toegang tot het Camerasysteem, waaronder de identificatie, authenticatie en autorisatie (D1, D2)</w:t>
            </w:r>
          </w:p>
        </w:tc>
        <w:sdt>
          <w:sdtPr>
            <w:rPr>
              <w:sz w:val="20"/>
              <w:szCs w:val="20"/>
            </w:rPr>
            <w:id w:val="426009599"/>
            <w14:checkbox>
              <w14:checked w14:val="1"/>
              <w14:checkedState w14:val="2612" w14:font="MS Gothic"/>
              <w14:uncheckedState w14:val="2610" w14:font="MS Gothic"/>
            </w14:checkbox>
          </w:sdtPr>
          <w:sdtEndPr/>
          <w:sdtContent>
            <w:tc>
              <w:tcPr>
                <w:tcW w:w="1000" w:type="pct"/>
              </w:tcPr>
              <w:p w14:paraId="61C3BB39" w14:textId="77777777" w:rsidR="004D1BB7" w:rsidRPr="000E5DB8" w:rsidRDefault="007E665E" w:rsidP="00E36346">
                <w:pPr>
                  <w:spacing w:line="264" w:lineRule="auto"/>
                  <w:jc w:val="center"/>
                  <w:rPr>
                    <w:sz w:val="20"/>
                    <w:szCs w:val="20"/>
                  </w:rPr>
                </w:pPr>
                <w:r>
                  <w:rPr>
                    <w:rFonts w:ascii="MS Gothic" w:eastAsia="MS Gothic" w:hAnsi="MS Gothic" w:hint="eastAsia"/>
                    <w:sz w:val="20"/>
                    <w:szCs w:val="20"/>
                  </w:rPr>
                  <w:t>☒</w:t>
                </w:r>
              </w:p>
            </w:tc>
          </w:sdtContent>
        </w:sdt>
      </w:tr>
      <w:tr w:rsidR="004D1BB7" w:rsidRPr="000E5DB8" w14:paraId="1536EE1D" w14:textId="77777777" w:rsidTr="00554475">
        <w:tc>
          <w:tcPr>
            <w:tcW w:w="4000" w:type="pct"/>
          </w:tcPr>
          <w:p w14:paraId="6BF4000F" w14:textId="77777777" w:rsidR="004D1BB7" w:rsidRPr="000E5DB8" w:rsidRDefault="007A2B94" w:rsidP="00554475">
            <w:pPr>
              <w:spacing w:line="264" w:lineRule="auto"/>
              <w:rPr>
                <w:sz w:val="20"/>
                <w:szCs w:val="20"/>
              </w:rPr>
            </w:pPr>
            <w:r>
              <w:rPr>
                <w:sz w:val="20"/>
                <w:szCs w:val="20"/>
              </w:rPr>
              <w:t>de beveiliging, controle en preventie van misbruik en oneigenlijk gebruik en het voorkomen van inconsistentie en onbetrouwbaarheid in de met behulp van het Camerasysteem Verwerkte Persoonsgegevens (D1, D2)</w:t>
            </w:r>
          </w:p>
        </w:tc>
        <w:sdt>
          <w:sdtPr>
            <w:rPr>
              <w:sz w:val="20"/>
              <w:szCs w:val="20"/>
            </w:rPr>
            <w:id w:val="229560676"/>
            <w14:checkbox>
              <w14:checked w14:val="1"/>
              <w14:checkedState w14:val="2612" w14:font="MS Gothic"/>
              <w14:uncheckedState w14:val="2610" w14:font="MS Gothic"/>
            </w14:checkbox>
          </w:sdtPr>
          <w:sdtEndPr/>
          <w:sdtContent>
            <w:tc>
              <w:tcPr>
                <w:tcW w:w="1000" w:type="pct"/>
              </w:tcPr>
              <w:p w14:paraId="0AB32249" w14:textId="77777777" w:rsidR="004D1BB7" w:rsidRPr="000E5DB8" w:rsidRDefault="007E665E" w:rsidP="00E36346">
                <w:pPr>
                  <w:spacing w:line="264" w:lineRule="auto"/>
                  <w:jc w:val="center"/>
                  <w:rPr>
                    <w:sz w:val="20"/>
                    <w:szCs w:val="20"/>
                  </w:rPr>
                </w:pPr>
                <w:r>
                  <w:rPr>
                    <w:rFonts w:ascii="MS Gothic" w:eastAsia="MS Gothic" w:hAnsi="MS Gothic" w:hint="eastAsia"/>
                    <w:sz w:val="20"/>
                    <w:szCs w:val="20"/>
                  </w:rPr>
                  <w:t>☒</w:t>
                </w:r>
              </w:p>
            </w:tc>
          </w:sdtContent>
        </w:sdt>
      </w:tr>
      <w:tr w:rsidR="004D1BB7" w:rsidRPr="000E5DB8" w14:paraId="48A9FEAB" w14:textId="77777777" w:rsidTr="00554475">
        <w:tc>
          <w:tcPr>
            <w:tcW w:w="4000" w:type="pct"/>
          </w:tcPr>
          <w:p w14:paraId="77598CB9" w14:textId="77777777" w:rsidR="004D1BB7" w:rsidRPr="000E5DB8" w:rsidRDefault="007A2B94" w:rsidP="00554475">
            <w:pPr>
              <w:spacing w:line="264" w:lineRule="auto"/>
              <w:rPr>
                <w:sz w:val="20"/>
                <w:szCs w:val="20"/>
              </w:rPr>
            </w:pPr>
            <w:r>
              <w:rPr>
                <w:sz w:val="20"/>
                <w:szCs w:val="20"/>
              </w:rPr>
              <w:t>de continuïteit, verbetering en goede werking van het Camerasysteem in opdracht van de Onderwijsinstelling conform de afspraken die zijn gemaakt tussen de Onderwijsinstelling en Verwerker, waaronder het laten uitvoeren van onderhoud, het maken van een back-up, het aanbrengen van verbeteringen onder andere na geconstateerde fouten of onjuistheden, en het krijgen van ondersteuning. Dit betreft uitsluitend het Camerasysteem van de Onderwijsinstelling en niet de ontwikkeling of verbetering van producten van Verwerker of derden, waaronder het trainen van AI (D1)</w:t>
            </w:r>
          </w:p>
        </w:tc>
        <w:sdt>
          <w:sdtPr>
            <w:rPr>
              <w:sz w:val="20"/>
              <w:szCs w:val="20"/>
            </w:rPr>
            <w:id w:val="1042342626"/>
            <w14:checkbox>
              <w14:checked w14:val="1"/>
              <w14:checkedState w14:val="2612" w14:font="MS Gothic"/>
              <w14:uncheckedState w14:val="2610" w14:font="MS Gothic"/>
            </w14:checkbox>
          </w:sdtPr>
          <w:sdtEndPr/>
          <w:sdtContent>
            <w:tc>
              <w:tcPr>
                <w:tcW w:w="1000" w:type="pct"/>
              </w:tcPr>
              <w:p w14:paraId="41788C45" w14:textId="77777777" w:rsidR="004D1BB7" w:rsidRPr="000E5DB8" w:rsidRDefault="007E665E" w:rsidP="00E36346">
                <w:pPr>
                  <w:spacing w:line="264" w:lineRule="auto"/>
                  <w:jc w:val="center"/>
                  <w:rPr>
                    <w:sz w:val="20"/>
                    <w:szCs w:val="20"/>
                  </w:rPr>
                </w:pPr>
                <w:r>
                  <w:rPr>
                    <w:rFonts w:ascii="MS Gothic" w:eastAsia="MS Gothic" w:hAnsi="MS Gothic" w:hint="eastAsia"/>
                    <w:sz w:val="20"/>
                    <w:szCs w:val="20"/>
                  </w:rPr>
                  <w:t>☒</w:t>
                </w:r>
              </w:p>
            </w:tc>
          </w:sdtContent>
        </w:sdt>
      </w:tr>
      <w:tr w:rsidR="004D1BB7" w:rsidRPr="000E5DB8" w14:paraId="2C29359B" w14:textId="77777777" w:rsidTr="00554475">
        <w:tc>
          <w:tcPr>
            <w:tcW w:w="4000" w:type="pct"/>
          </w:tcPr>
          <w:p w14:paraId="3C9BCA87" w14:textId="77777777" w:rsidR="004D1BB7" w:rsidRPr="000E5DB8" w:rsidRDefault="007A2B94" w:rsidP="00554475">
            <w:pPr>
              <w:spacing w:line="264" w:lineRule="auto"/>
              <w:rPr>
                <w:sz w:val="20"/>
                <w:szCs w:val="20"/>
              </w:rPr>
            </w:pPr>
            <w:r>
              <w:rPr>
                <w:sz w:val="20"/>
                <w:szCs w:val="20"/>
              </w:rPr>
              <w:t>de uitvoering of toepassing van een Unierechtelijke of lidstaatrechtelijke wettelijke bepaling of regeling, zoals een vordering van politie of justitie op grond van artikel 126nda of 126ni Wetboek van Strafvordering die aan Verwerker is gericht (D1)</w:t>
            </w:r>
          </w:p>
        </w:tc>
        <w:sdt>
          <w:sdtPr>
            <w:rPr>
              <w:sz w:val="20"/>
              <w:szCs w:val="20"/>
            </w:rPr>
            <w:id w:val="1838741009"/>
            <w14:checkbox>
              <w14:checked w14:val="1"/>
              <w14:checkedState w14:val="2612" w14:font="MS Gothic"/>
              <w14:uncheckedState w14:val="2610" w14:font="MS Gothic"/>
            </w14:checkbox>
          </w:sdtPr>
          <w:sdtEndPr/>
          <w:sdtContent>
            <w:tc>
              <w:tcPr>
                <w:tcW w:w="1000" w:type="pct"/>
              </w:tcPr>
              <w:p w14:paraId="3FB55FCE" w14:textId="77777777" w:rsidR="004D1BB7" w:rsidRPr="000E5DB8" w:rsidRDefault="007E665E" w:rsidP="00E36346">
                <w:pPr>
                  <w:spacing w:line="264" w:lineRule="auto"/>
                  <w:jc w:val="center"/>
                  <w:rPr>
                    <w:sz w:val="20"/>
                    <w:szCs w:val="20"/>
                  </w:rPr>
                </w:pPr>
                <w:r>
                  <w:rPr>
                    <w:rFonts w:ascii="MS Gothic" w:eastAsia="MS Gothic" w:hAnsi="MS Gothic" w:hint="eastAsia"/>
                    <w:sz w:val="20"/>
                    <w:szCs w:val="20"/>
                  </w:rPr>
                  <w:t>☒</w:t>
                </w:r>
              </w:p>
            </w:tc>
          </w:sdtContent>
        </w:sdt>
      </w:tr>
      <w:tr w:rsidR="004D1BB7" w:rsidRPr="000E5DB8" w14:paraId="2A0C2D8E" w14:textId="77777777" w:rsidTr="00554475">
        <w:tc>
          <w:tcPr>
            <w:tcW w:w="4000" w:type="pct"/>
          </w:tcPr>
          <w:p w14:paraId="43FA57FF" w14:textId="77777777" w:rsidR="004D1BB7" w:rsidRPr="000E5DB8" w:rsidRDefault="007A2B94" w:rsidP="00554475">
            <w:pPr>
              <w:spacing w:line="264" w:lineRule="auto"/>
              <w:rPr>
                <w:sz w:val="20"/>
                <w:szCs w:val="20"/>
              </w:rPr>
            </w:pPr>
            <w:r>
              <w:rPr>
                <w:sz w:val="20"/>
                <w:szCs w:val="20"/>
              </w:rPr>
              <w:t>andere doeleinden ten behoeve van het cameratoezicht van de Onderwijsinstelling, namelijk: het vastleggen, tonen en overschrijven van Camerabeelden met de software van het Camerasysteem, voor de doeleinden die de Onderwijsinstelling als Verwerkingsverantwoordelijke voor het cameratoezicht heeft vastgesteld (D2)</w:t>
            </w:r>
          </w:p>
        </w:tc>
        <w:sdt>
          <w:sdtPr>
            <w:rPr>
              <w:sz w:val="20"/>
              <w:szCs w:val="20"/>
            </w:rPr>
            <w:id w:val="1518878938"/>
            <w14:checkbox>
              <w14:checked w14:val="1"/>
              <w14:checkedState w14:val="2612" w14:font="MS Gothic"/>
              <w14:uncheckedState w14:val="2610" w14:font="MS Gothic"/>
            </w14:checkbox>
          </w:sdtPr>
          <w:sdtEndPr/>
          <w:sdtContent>
            <w:tc>
              <w:tcPr>
                <w:tcW w:w="1000" w:type="pct"/>
              </w:tcPr>
              <w:p w14:paraId="760E9F8F" w14:textId="77777777" w:rsidR="004D1BB7" w:rsidRPr="000E5DB8" w:rsidRDefault="007E665E" w:rsidP="00E36346">
                <w:pPr>
                  <w:spacing w:line="264" w:lineRule="auto"/>
                  <w:jc w:val="center"/>
                  <w:rPr>
                    <w:sz w:val="20"/>
                    <w:szCs w:val="20"/>
                  </w:rPr>
                </w:pPr>
                <w:r>
                  <w:rPr>
                    <w:rFonts w:ascii="MS Gothic" w:eastAsia="MS Gothic" w:hAnsi="MS Gothic" w:hint="eastAsia"/>
                    <w:sz w:val="20"/>
                    <w:szCs w:val="20"/>
                  </w:rPr>
                  <w:t>☒</w:t>
                </w:r>
              </w:p>
            </w:tc>
          </w:sdtContent>
        </w:sdt>
      </w:tr>
      <w:tr w:rsidR="004D1BB7" w:rsidRPr="000E5DB8" w14:paraId="55ED0985" w14:textId="77777777" w:rsidTr="00554475">
        <w:tc>
          <w:tcPr>
            <w:tcW w:w="4000" w:type="pct"/>
          </w:tcPr>
          <w:p w14:paraId="303C7D20" w14:textId="77777777" w:rsidR="004D1BB7" w:rsidRPr="000E5DB8" w:rsidRDefault="007A2B94" w:rsidP="00554475">
            <w:pPr>
              <w:spacing w:line="264" w:lineRule="auto"/>
              <w:rPr>
                <w:sz w:val="20"/>
                <w:szCs w:val="20"/>
              </w:rPr>
            </w:pPr>
            <w:r>
              <w:rPr>
                <w:sz w:val="20"/>
                <w:szCs w:val="20"/>
              </w:rPr>
              <w:t xml:space="preserve">het opslaan van Camerabeelden in de cloud namens de Onderwijsinstelling gedurende de bewaartermijn, waaronder het maken van een back-up, het automatisch </w:t>
            </w:r>
            <w:r>
              <w:rPr>
                <w:sz w:val="20"/>
                <w:szCs w:val="20"/>
              </w:rPr>
              <w:lastRenderedPageBreak/>
              <w:t>overschrijven en het veiligstellen op Instructie van de Onderwijsinstelling, voor de doeleinden die de Onderwijsinstelling als Verwerkingsverantwoordelijke voor het cameratoezicht heeft vastgesteld (D5)</w:t>
            </w:r>
          </w:p>
        </w:tc>
        <w:sdt>
          <w:sdtPr>
            <w:rPr>
              <w:sz w:val="20"/>
              <w:szCs w:val="20"/>
            </w:rPr>
            <w:id w:val="993389854"/>
            <w14:checkbox>
              <w14:checked w14:val="0"/>
              <w14:checkedState w14:val="2612" w14:font="MS Gothic"/>
              <w14:uncheckedState w14:val="2610" w14:font="MS Gothic"/>
            </w14:checkbox>
          </w:sdtPr>
          <w:sdtEndPr/>
          <w:sdtContent>
            <w:tc>
              <w:tcPr>
                <w:tcW w:w="1000" w:type="pct"/>
              </w:tcPr>
              <w:p w14:paraId="1B98F49E" w14:textId="77777777" w:rsidR="004D1BB7" w:rsidRPr="000E5DB8" w:rsidRDefault="007E665E" w:rsidP="00E36346">
                <w:pPr>
                  <w:spacing w:line="264" w:lineRule="auto"/>
                  <w:jc w:val="center"/>
                  <w:rPr>
                    <w:sz w:val="20"/>
                    <w:szCs w:val="20"/>
                  </w:rPr>
                </w:pPr>
                <w:r>
                  <w:rPr>
                    <w:rFonts w:ascii="MS Gothic" w:eastAsia="MS Gothic" w:hAnsi="MS Gothic" w:hint="eastAsia"/>
                    <w:sz w:val="20"/>
                    <w:szCs w:val="20"/>
                  </w:rPr>
                  <w:t>☐</w:t>
                </w:r>
              </w:p>
            </w:tc>
          </w:sdtContent>
        </w:sdt>
      </w:tr>
    </w:tbl>
    <w:p w14:paraId="01930F08" w14:textId="77777777" w:rsidR="00476E22" w:rsidRPr="000E5DB8" w:rsidRDefault="00476E22" w:rsidP="004D1BB7">
      <w:pPr>
        <w:spacing w:before="80" w:after="80" w:line="264" w:lineRule="auto"/>
      </w:pPr>
      <w:r>
        <w:rPr>
          <w:highlight w:val="yellow"/>
        </w:rPr>
        <w:t>[Kruis de doeleinden bij D4 en D5 alleen aan als de Onderwijsinstelling in onderdeel D voor die dienst akkoord heeft gegeven.]</w:t>
      </w:r>
    </w:p>
    <w:p w14:paraId="01B465F9" w14:textId="77777777" w:rsidR="004D1BB7" w:rsidRPr="000E5DB8" w:rsidRDefault="004D1BB7" w:rsidP="0082550C">
      <w:pPr>
        <w:pStyle w:val="Kop2"/>
        <w:rPr>
          <w:rFonts w:ascii="Calibri" w:hAnsi="Calibri" w:cs="Calibri"/>
        </w:rPr>
      </w:pPr>
      <w:r w:rsidRPr="000E5DB8">
        <w:rPr>
          <w:rFonts w:ascii="Calibri" w:hAnsi="Calibri" w:cs="Calibri"/>
        </w:rPr>
        <w:t>F. Categorieën Persoonsgegevens inclusief bewaartermijnen</w:t>
      </w:r>
    </w:p>
    <w:p w14:paraId="00B8C08D" w14:textId="77777777" w:rsidR="004268A7" w:rsidRPr="000E5DB8" w:rsidRDefault="004268A7" w:rsidP="00CB3039">
      <w:pPr>
        <w:pStyle w:val="Kop3"/>
        <w:rPr>
          <w:rFonts w:ascii="Calibri" w:hAnsi="Calibri" w:cs="Calibri"/>
        </w:rPr>
      </w:pPr>
      <w:r w:rsidRPr="000E5DB8">
        <w:rPr>
          <w:rFonts w:ascii="Calibri" w:hAnsi="Calibri" w:cs="Calibri"/>
        </w:rPr>
        <w:t xml:space="preserve">1. Categorieën Betrokkenen </w:t>
      </w:r>
      <w:r w:rsidR="0093041A" w:rsidRPr="000E5DB8">
        <w:rPr>
          <w:rFonts w:ascii="Calibri" w:hAnsi="Calibri" w:cs="Calibri"/>
        </w:rPr>
        <w:t xml:space="preserve">en </w:t>
      </w:r>
      <w:r w:rsidRPr="000E5DB8">
        <w:rPr>
          <w:rFonts w:ascii="Calibri" w:hAnsi="Calibri" w:cs="Calibri"/>
        </w:rPr>
        <w:t>categorieën Persoonsgegevens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3965"/>
        <w:gridCol w:w="5097"/>
      </w:tblGrid>
      <w:tr w:rsidR="004D1BB7" w:rsidRPr="000E5DB8" w14:paraId="341B51BC" w14:textId="77777777" w:rsidTr="4E16D4AA">
        <w:tc>
          <w:tcPr>
            <w:tcW w:w="0" w:type="auto"/>
            <w:gridSpan w:val="2"/>
            <w:shd w:val="clear" w:color="auto" w:fill="C43259"/>
          </w:tcPr>
          <w:p w14:paraId="4ABF9DF3" w14:textId="77777777" w:rsidR="004D1BB7" w:rsidRPr="000E5DB8" w:rsidRDefault="143DA439" w:rsidP="004D1BB7">
            <w:pPr>
              <w:spacing w:after="80" w:line="264" w:lineRule="auto"/>
              <w:rPr>
                <w:color w:val="FFFFFF" w:themeColor="background1"/>
                <w:sz w:val="20"/>
                <w:szCs w:val="20"/>
              </w:rPr>
            </w:pPr>
            <w:r w:rsidRPr="004A05EB">
              <w:rPr>
                <w:b/>
                <w:bCs/>
                <w:color w:val="FFFFFF" w:themeColor="background1"/>
                <w:sz w:val="20"/>
                <w:szCs w:val="20"/>
              </w:rPr>
              <w:t>Betrokkene: personen zichtbaar op Camerabeelden (Onderwijsdeelnemers, waaronder minderjarigen, medewerkers en tijdelijke medewerkers, ouders/verzorgers, bezoekers, leveranciers, opvangkinderen, huurders van de locatie en gebruikers van de gymzaal)</w:t>
            </w:r>
          </w:p>
        </w:tc>
      </w:tr>
      <w:tr w:rsidR="004D0535" w:rsidRPr="000E5DB8" w14:paraId="0C0FE52D" w14:textId="77777777" w:rsidTr="4E16D4AA">
        <w:tc>
          <w:tcPr>
            <w:tcW w:w="1750" w:type="pct"/>
            <w:shd w:val="clear" w:color="auto" w:fill="C43259"/>
          </w:tcPr>
          <w:p w14:paraId="171B6221" w14:textId="77777777" w:rsidR="004D0535" w:rsidRPr="000E5DB8" w:rsidRDefault="004D0535" w:rsidP="004D1BB7">
            <w:pPr>
              <w:spacing w:after="80" w:line="264" w:lineRule="auto"/>
              <w:rPr>
                <w:color w:val="FFFFFF" w:themeColor="background1"/>
                <w:sz w:val="20"/>
                <w:szCs w:val="20"/>
              </w:rPr>
            </w:pPr>
            <w:r w:rsidRPr="000E5DB8">
              <w:rPr>
                <w:b/>
                <w:bCs/>
                <w:color w:val="FFFFFF" w:themeColor="background1"/>
                <w:sz w:val="20"/>
                <w:szCs w:val="20"/>
              </w:rPr>
              <w:t>Categorie Persoonsgegevens</w:t>
            </w:r>
          </w:p>
        </w:tc>
        <w:tc>
          <w:tcPr>
            <w:tcW w:w="2250" w:type="pct"/>
            <w:shd w:val="clear" w:color="auto" w:fill="C43259"/>
          </w:tcPr>
          <w:p w14:paraId="109054BF" w14:textId="77777777" w:rsidR="004D0535" w:rsidRPr="000E5DB8" w:rsidRDefault="004D0535" w:rsidP="004D1BB7">
            <w:pPr>
              <w:spacing w:after="80" w:line="264" w:lineRule="auto"/>
              <w:rPr>
                <w:color w:val="FFFFFF" w:themeColor="background1"/>
                <w:sz w:val="20"/>
                <w:szCs w:val="20"/>
              </w:rPr>
            </w:pPr>
            <w:r w:rsidRPr="000E5DB8">
              <w:rPr>
                <w:b/>
                <w:bCs/>
                <w:color w:val="FFFFFF" w:themeColor="background1"/>
                <w:sz w:val="20"/>
                <w:szCs w:val="20"/>
              </w:rPr>
              <w:t>Specificatie</w:t>
            </w:r>
          </w:p>
        </w:tc>
      </w:tr>
      <w:tr w:rsidR="004D0535" w:rsidRPr="000E5DB8" w14:paraId="5C6FECA5" w14:textId="77777777" w:rsidTr="4E16D4AA">
        <w:tc>
          <w:tcPr>
            <w:tcW w:w="1750" w:type="pct"/>
          </w:tcPr>
          <w:p w14:paraId="58D7B541" w14:textId="77777777" w:rsidR="004D0535" w:rsidRPr="000E5DB8" w:rsidRDefault="004D0535" w:rsidP="004D1BB7">
            <w:pPr>
              <w:spacing w:after="80" w:line="264" w:lineRule="auto"/>
              <w:rPr>
                <w:sz w:val="20"/>
                <w:szCs w:val="20"/>
              </w:rPr>
            </w:pPr>
            <w:r w:rsidRPr="000E5DB8">
              <w:rPr>
                <w:sz w:val="20"/>
                <w:szCs w:val="20"/>
              </w:rPr>
              <w:t>Beeldmateriaal</w:t>
            </w:r>
          </w:p>
        </w:tc>
        <w:tc>
          <w:tcPr>
            <w:tcW w:w="2250" w:type="pct"/>
          </w:tcPr>
          <w:p w14:paraId="66516A82" w14:textId="77777777" w:rsidR="004D0535" w:rsidRPr="000E5DB8" w:rsidRDefault="005B2C03" w:rsidP="004D1BB7">
            <w:pPr>
              <w:spacing w:after="80" w:line="264" w:lineRule="auto"/>
              <w:rPr>
                <w:sz w:val="20"/>
                <w:szCs w:val="20"/>
              </w:rPr>
            </w:pPr>
            <w:r>
              <w:rPr>
                <w:sz w:val="20"/>
                <w:szCs w:val="20"/>
              </w:rPr>
              <w:t>Camerabeelden (video, zonder geluid) van personen die zich binnen het zichtveld van de camera's bevinden, inclusief uiterlijke kenmerken en de datum, het tijdstip en de locatie (camera-ID) van de opname. Het Camerasysteem is niet gericht op het vastleggen van bijzondere Persoonsgegevens, zoals gegevens over gezondheid, geloofsovertuiging of etniciteit. Zijn deze incidenteel en niet-gericht zichtbaar, dan worden ze niet apart geanalyseerd of gelabeld. Er vindt geen gezichtsherkenning of andere verwerking van biometrische gegevens plaats.</w:t>
            </w:r>
          </w:p>
        </w:tc>
      </w:tr>
    </w:tbl>
    <w:p w14:paraId="4CD6539A" w14:textId="77777777" w:rsidR="004D1BB7" w:rsidRPr="000E5DB8" w:rsidRDefault="004D1BB7" w:rsidP="004D1BB7">
      <w:pPr>
        <w:spacing w:after="80" w:line="26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3965"/>
        <w:gridCol w:w="5097"/>
      </w:tblGrid>
      <w:tr w:rsidR="005E77A9" w:rsidRPr="000E5DB8" w14:paraId="493EF154" w14:textId="77777777" w:rsidTr="00BA774A">
        <w:tc>
          <w:tcPr>
            <w:tcW w:w="0" w:type="auto"/>
            <w:gridSpan w:val="2"/>
            <w:shd w:val="clear" w:color="auto" w:fill="C43259"/>
          </w:tcPr>
          <w:p w14:paraId="555216BB" w14:textId="77777777" w:rsidR="005E77A9" w:rsidRPr="000E5DB8" w:rsidRDefault="005E77A9" w:rsidP="00EF268B">
            <w:pPr>
              <w:spacing w:after="80" w:line="264" w:lineRule="auto"/>
              <w:rPr>
                <w:color w:val="FFFFFF" w:themeColor="background1"/>
                <w:sz w:val="20"/>
                <w:szCs w:val="20"/>
              </w:rPr>
            </w:pPr>
            <w:r w:rsidRPr="000E5DB8">
              <w:rPr>
                <w:b/>
                <w:bCs/>
                <w:color w:val="FFFFFF" w:themeColor="background1"/>
                <w:sz w:val="20"/>
                <w:szCs w:val="20"/>
              </w:rPr>
              <w:t xml:space="preserve">Betrokkene: contactpersoon </w:t>
            </w:r>
            <w:r w:rsidR="00663783" w:rsidRPr="000E5DB8">
              <w:rPr>
                <w:b/>
                <w:bCs/>
                <w:color w:val="FFFFFF" w:themeColor="background1"/>
                <w:sz w:val="20"/>
                <w:szCs w:val="20"/>
              </w:rPr>
              <w:t>Onderwijsinstelling</w:t>
            </w:r>
          </w:p>
        </w:tc>
      </w:tr>
      <w:tr w:rsidR="004D0535" w:rsidRPr="000E5DB8" w14:paraId="50AA0563" w14:textId="77777777" w:rsidTr="00BA774A">
        <w:tc>
          <w:tcPr>
            <w:tcW w:w="1750" w:type="pct"/>
            <w:shd w:val="clear" w:color="auto" w:fill="C43259"/>
          </w:tcPr>
          <w:p w14:paraId="0EBD04DA" w14:textId="77777777" w:rsidR="004D0535" w:rsidRPr="000E5DB8" w:rsidRDefault="004D0535" w:rsidP="00EF268B">
            <w:pPr>
              <w:spacing w:after="80" w:line="264" w:lineRule="auto"/>
              <w:rPr>
                <w:color w:val="FFFFFF" w:themeColor="background1"/>
                <w:sz w:val="20"/>
                <w:szCs w:val="20"/>
              </w:rPr>
            </w:pPr>
            <w:r w:rsidRPr="000E5DB8">
              <w:rPr>
                <w:b/>
                <w:bCs/>
                <w:color w:val="FFFFFF" w:themeColor="background1"/>
                <w:sz w:val="20"/>
                <w:szCs w:val="20"/>
              </w:rPr>
              <w:t>Categorie Persoonsgegevens</w:t>
            </w:r>
          </w:p>
        </w:tc>
        <w:tc>
          <w:tcPr>
            <w:tcW w:w="2250" w:type="pct"/>
            <w:shd w:val="clear" w:color="auto" w:fill="C43259"/>
          </w:tcPr>
          <w:p w14:paraId="046FD0CD" w14:textId="77777777" w:rsidR="004D0535" w:rsidRPr="000E5DB8" w:rsidRDefault="004D0535" w:rsidP="00EF268B">
            <w:pPr>
              <w:spacing w:after="80" w:line="264" w:lineRule="auto"/>
              <w:rPr>
                <w:color w:val="FFFFFF" w:themeColor="background1"/>
                <w:sz w:val="20"/>
                <w:szCs w:val="20"/>
              </w:rPr>
            </w:pPr>
            <w:r w:rsidRPr="000E5DB8">
              <w:rPr>
                <w:b/>
                <w:bCs/>
                <w:color w:val="FFFFFF" w:themeColor="background1"/>
                <w:sz w:val="20"/>
                <w:szCs w:val="20"/>
              </w:rPr>
              <w:t>Specificatie</w:t>
            </w:r>
          </w:p>
        </w:tc>
      </w:tr>
      <w:tr w:rsidR="004D0535" w:rsidRPr="000E5DB8" w14:paraId="632D78E5" w14:textId="77777777" w:rsidTr="00EF268B">
        <w:tc>
          <w:tcPr>
            <w:tcW w:w="1750" w:type="pct"/>
          </w:tcPr>
          <w:p w14:paraId="259D9AA8" w14:textId="77777777" w:rsidR="004D0535" w:rsidRPr="000E5DB8" w:rsidRDefault="004D0535" w:rsidP="00EF268B">
            <w:pPr>
              <w:spacing w:after="80" w:line="264" w:lineRule="auto"/>
              <w:rPr>
                <w:sz w:val="20"/>
                <w:szCs w:val="20"/>
              </w:rPr>
            </w:pPr>
            <w:r w:rsidRPr="000E5DB8">
              <w:rPr>
                <w:sz w:val="20"/>
                <w:szCs w:val="20"/>
              </w:rPr>
              <w:t>Contactgegevens</w:t>
            </w:r>
          </w:p>
        </w:tc>
        <w:tc>
          <w:tcPr>
            <w:tcW w:w="2250" w:type="pct"/>
          </w:tcPr>
          <w:p w14:paraId="2A42E3E4" w14:textId="77777777" w:rsidR="004D0535" w:rsidRPr="000E5DB8" w:rsidRDefault="004D0535" w:rsidP="00EF268B">
            <w:pPr>
              <w:spacing w:after="80" w:line="264" w:lineRule="auto"/>
              <w:rPr>
                <w:sz w:val="20"/>
                <w:szCs w:val="20"/>
              </w:rPr>
            </w:pPr>
            <w:r w:rsidRPr="000E5DB8">
              <w:rPr>
                <w:sz w:val="20"/>
                <w:szCs w:val="20"/>
              </w:rPr>
              <w:t>Naam, functie, e-mailadres, telefoonnummer</w:t>
            </w:r>
          </w:p>
        </w:tc>
      </w:tr>
    </w:tbl>
    <w:p w14:paraId="6283C594" w14:textId="77777777" w:rsidR="005E77A9" w:rsidRPr="000E5DB8" w:rsidRDefault="005E77A9" w:rsidP="004D1BB7">
      <w:pPr>
        <w:spacing w:after="80" w:line="26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3966"/>
        <w:gridCol w:w="5096"/>
      </w:tblGrid>
      <w:tr w:rsidR="005E77A9" w:rsidRPr="000E5DB8" w14:paraId="4697A670" w14:textId="77777777" w:rsidTr="4E16D4AA">
        <w:tc>
          <w:tcPr>
            <w:tcW w:w="0" w:type="auto"/>
            <w:gridSpan w:val="2"/>
            <w:shd w:val="clear" w:color="auto" w:fill="C43259"/>
          </w:tcPr>
          <w:p w14:paraId="743F972E" w14:textId="77777777" w:rsidR="005E77A9" w:rsidRPr="000E5DB8" w:rsidRDefault="005E77A9" w:rsidP="00EF268B">
            <w:pPr>
              <w:spacing w:after="80" w:line="264" w:lineRule="auto"/>
              <w:rPr>
                <w:color w:val="FFFFFF" w:themeColor="background1"/>
                <w:sz w:val="20"/>
                <w:szCs w:val="20"/>
              </w:rPr>
            </w:pPr>
            <w:r w:rsidRPr="004A05EB">
              <w:rPr>
                <w:b/>
                <w:bCs/>
                <w:color w:val="FFFFFF" w:themeColor="background1"/>
                <w:sz w:val="20"/>
                <w:szCs w:val="20"/>
              </w:rPr>
              <w:t>Betrokkene: gebruiker Camerasysteem (medewerkers van de Onderwijsinstelling en van Verwerker)</w:t>
            </w:r>
          </w:p>
        </w:tc>
      </w:tr>
      <w:tr w:rsidR="004D0535" w:rsidRPr="000E5DB8" w14:paraId="77DCB01E" w14:textId="77777777" w:rsidTr="4E16D4AA">
        <w:tc>
          <w:tcPr>
            <w:tcW w:w="2188" w:type="pct"/>
            <w:shd w:val="clear" w:color="auto" w:fill="C43259"/>
          </w:tcPr>
          <w:p w14:paraId="42D8F1BA" w14:textId="77777777" w:rsidR="004D0535" w:rsidRPr="000E5DB8" w:rsidRDefault="004D0535" w:rsidP="00EF268B">
            <w:pPr>
              <w:spacing w:after="80" w:line="264" w:lineRule="auto"/>
              <w:rPr>
                <w:color w:val="FFFFFF" w:themeColor="background1"/>
                <w:sz w:val="20"/>
                <w:szCs w:val="20"/>
              </w:rPr>
            </w:pPr>
            <w:r w:rsidRPr="000E5DB8">
              <w:rPr>
                <w:b/>
                <w:bCs/>
                <w:color w:val="FFFFFF" w:themeColor="background1"/>
                <w:sz w:val="20"/>
                <w:szCs w:val="20"/>
              </w:rPr>
              <w:t>Categorie Persoonsgegevens</w:t>
            </w:r>
          </w:p>
        </w:tc>
        <w:tc>
          <w:tcPr>
            <w:tcW w:w="2812" w:type="pct"/>
            <w:shd w:val="clear" w:color="auto" w:fill="C43259"/>
          </w:tcPr>
          <w:p w14:paraId="17BE3AA6" w14:textId="77777777" w:rsidR="004D0535" w:rsidRPr="000E5DB8" w:rsidRDefault="004D0535" w:rsidP="00EF268B">
            <w:pPr>
              <w:spacing w:after="80" w:line="264" w:lineRule="auto"/>
              <w:rPr>
                <w:color w:val="FFFFFF" w:themeColor="background1"/>
                <w:sz w:val="20"/>
                <w:szCs w:val="20"/>
              </w:rPr>
            </w:pPr>
            <w:r w:rsidRPr="000E5DB8">
              <w:rPr>
                <w:b/>
                <w:bCs/>
                <w:color w:val="FFFFFF" w:themeColor="background1"/>
                <w:sz w:val="20"/>
                <w:szCs w:val="20"/>
              </w:rPr>
              <w:t>Specificatie</w:t>
            </w:r>
          </w:p>
        </w:tc>
      </w:tr>
      <w:tr w:rsidR="004D0535" w:rsidRPr="000E5DB8" w14:paraId="59FBF47D" w14:textId="77777777" w:rsidTr="4E16D4AA">
        <w:tc>
          <w:tcPr>
            <w:tcW w:w="2188" w:type="pct"/>
          </w:tcPr>
          <w:p w14:paraId="685D697B" w14:textId="77777777" w:rsidR="004D0535" w:rsidRPr="000E5DB8" w:rsidRDefault="004D0535" w:rsidP="00EF268B">
            <w:pPr>
              <w:spacing w:after="80" w:line="264" w:lineRule="auto"/>
              <w:rPr>
                <w:sz w:val="20"/>
                <w:szCs w:val="20"/>
              </w:rPr>
            </w:pPr>
            <w:r w:rsidRPr="000E5DB8">
              <w:rPr>
                <w:sz w:val="20"/>
                <w:szCs w:val="20"/>
              </w:rPr>
              <w:t>Contactgegevens</w:t>
            </w:r>
          </w:p>
        </w:tc>
        <w:tc>
          <w:tcPr>
            <w:tcW w:w="2812" w:type="pct"/>
          </w:tcPr>
          <w:p w14:paraId="62A473D1" w14:textId="77777777" w:rsidR="004D0535" w:rsidRPr="000E5DB8" w:rsidRDefault="004D0535" w:rsidP="00EF268B">
            <w:pPr>
              <w:spacing w:after="80" w:line="264" w:lineRule="auto"/>
              <w:rPr>
                <w:sz w:val="20"/>
                <w:szCs w:val="20"/>
              </w:rPr>
            </w:pPr>
            <w:r w:rsidRPr="000E5DB8">
              <w:rPr>
                <w:sz w:val="20"/>
                <w:szCs w:val="20"/>
              </w:rPr>
              <w:t>Naam, functie</w:t>
            </w:r>
            <w:r w:rsidR="002A5F1A" w:rsidRPr="000E5DB8">
              <w:rPr>
                <w:sz w:val="20"/>
                <w:szCs w:val="20"/>
              </w:rPr>
              <w:t xml:space="preserve"> (rol)</w:t>
            </w:r>
            <w:r w:rsidRPr="000E5DB8">
              <w:rPr>
                <w:sz w:val="20"/>
                <w:szCs w:val="20"/>
              </w:rPr>
              <w:t>, e-mailadres</w:t>
            </w:r>
          </w:p>
        </w:tc>
      </w:tr>
      <w:tr w:rsidR="00CC2A54" w:rsidRPr="000E5DB8" w14:paraId="01294E19" w14:textId="77777777" w:rsidTr="4E16D4AA">
        <w:tc>
          <w:tcPr>
            <w:tcW w:w="2188" w:type="pct"/>
          </w:tcPr>
          <w:p w14:paraId="31DF37E7" w14:textId="77777777" w:rsidR="00CC2A54" w:rsidRPr="000E5DB8" w:rsidRDefault="002A5F1A" w:rsidP="00EF268B">
            <w:pPr>
              <w:spacing w:after="80" w:line="264" w:lineRule="auto"/>
              <w:rPr>
                <w:sz w:val="20"/>
                <w:szCs w:val="20"/>
              </w:rPr>
            </w:pPr>
            <w:r w:rsidRPr="000E5DB8">
              <w:rPr>
                <w:sz w:val="20"/>
                <w:szCs w:val="20"/>
              </w:rPr>
              <w:t>Gebruikersgegevens</w:t>
            </w:r>
          </w:p>
        </w:tc>
        <w:tc>
          <w:tcPr>
            <w:tcW w:w="2812" w:type="pct"/>
          </w:tcPr>
          <w:p w14:paraId="5B706040" w14:textId="77777777" w:rsidR="00CC2A54" w:rsidRPr="000E5DB8" w:rsidRDefault="002A5F1A" w:rsidP="00EF268B">
            <w:pPr>
              <w:spacing w:after="80" w:line="264" w:lineRule="auto"/>
              <w:rPr>
                <w:sz w:val="20"/>
                <w:szCs w:val="20"/>
              </w:rPr>
            </w:pPr>
            <w:r w:rsidRPr="000E5DB8">
              <w:rPr>
                <w:sz w:val="20"/>
                <w:szCs w:val="20"/>
              </w:rPr>
              <w:t>Diagnostische gegevens, loggegevens, metadata, IP-adres</w:t>
            </w:r>
          </w:p>
        </w:tc>
      </w:tr>
      <w:tr w:rsidR="00CC2A54" w:rsidRPr="000E5DB8" w14:paraId="095E4C72" w14:textId="77777777" w:rsidTr="4E16D4AA">
        <w:tc>
          <w:tcPr>
            <w:tcW w:w="2188" w:type="pct"/>
          </w:tcPr>
          <w:p w14:paraId="28A5B634" w14:textId="77777777" w:rsidR="00CC2A54" w:rsidRPr="000E5DB8" w:rsidRDefault="002A5F1A" w:rsidP="00EF268B">
            <w:pPr>
              <w:spacing w:after="80" w:line="264" w:lineRule="auto"/>
              <w:rPr>
                <w:sz w:val="20"/>
                <w:szCs w:val="20"/>
              </w:rPr>
            </w:pPr>
            <w:r>
              <w:rPr>
                <w:sz w:val="20"/>
                <w:szCs w:val="20"/>
              </w:rPr>
              <w:t>Registratie toegang op afstand</w:t>
            </w:r>
          </w:p>
        </w:tc>
        <w:tc>
          <w:tcPr>
            <w:tcW w:w="2812" w:type="pct"/>
          </w:tcPr>
          <w:p w14:paraId="784BA74E" w14:textId="77777777" w:rsidR="00CC2A54" w:rsidRPr="000E5DB8" w:rsidRDefault="002A5F1A" w:rsidP="00EF268B">
            <w:pPr>
              <w:spacing w:after="80" w:line="264" w:lineRule="auto"/>
              <w:rPr>
                <w:sz w:val="20"/>
                <w:szCs w:val="20"/>
              </w:rPr>
            </w:pPr>
            <w:r>
              <w:rPr>
                <w:sz w:val="20"/>
                <w:szCs w:val="20"/>
              </w:rPr>
              <w:t>Gebruikersaccount van de medewerker van Verwerker, datum en tijd van de sessie en de uitgevoerde handelingen, waaronder inzage in en het veiligstellen van Camerabeelden</w:t>
            </w:r>
          </w:p>
        </w:tc>
      </w:tr>
    </w:tbl>
    <w:p w14:paraId="01A758E8" w14:textId="77777777" w:rsidR="005E77A9" w:rsidRPr="000E5DB8" w:rsidRDefault="005E77A9" w:rsidP="004D1BB7">
      <w:pPr>
        <w:spacing w:after="80" w:line="264" w:lineRule="auto"/>
      </w:pPr>
    </w:p>
    <w:p w14:paraId="0C0A6532" w14:textId="77777777" w:rsidR="004D1BB7" w:rsidRPr="000E5DB8" w:rsidRDefault="004D1BB7" w:rsidP="00CB3039">
      <w:pPr>
        <w:pStyle w:val="Kop3"/>
        <w:rPr>
          <w:rFonts w:ascii="Calibri" w:hAnsi="Calibri" w:cs="Calibri"/>
        </w:rPr>
      </w:pPr>
      <w:r>
        <w:rPr>
          <w:rFonts w:ascii="Calibri" w:hAnsi="Calibri" w:cs="Calibri"/>
        </w:rPr>
        <w:t>2. Bewaartermijn van de Persoonsgegevens of de criteria om die vast te stellen</w:t>
      </w:r>
    </w:p>
    <w:p w14:paraId="05D8E963" w14:textId="77777777" w:rsidR="004D1BB7" w:rsidRDefault="00253F85" w:rsidP="004D1BB7">
      <w:pPr>
        <w:spacing w:after="80" w:line="264" w:lineRule="auto"/>
      </w:pPr>
      <w:r>
        <w:t>Opgave van de (wettelijke) bewaartermijnen van Persoonsgegevens (of toetsingscriteria om dit vast te stellen) die van toepassing zijn op de Verwerking van Persoonsgegevens door de Verwerker.</w:t>
      </w:r>
    </w:p>
    <w:p w14:paraId="6D7E3F1C" w14:textId="77777777" w:rsidR="004D1BB7" w:rsidRDefault="00253F85" w:rsidP="004D1BB7">
      <w:pPr>
        <w:spacing w:after="80" w:line="264" w:lineRule="auto"/>
      </w:pPr>
      <w:r>
        <w:t>De specifieke bewaartermijnen worden vastgesteld door de Onderwijsinstelling als Verwerkingsverantwoordelijke, eventueel op basis van een voorstel van de Verwerker.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3966"/>
        <w:gridCol w:w="5096"/>
      </w:tblGrid>
      <w:tr w:rsidR="00C0440C" w:rsidRPr="000E5DB8" w14:paraId="3EE770BB" w14:textId="77777777" w:rsidTr="00682CEE">
        <w:tc>
          <w:tcPr>
            <w:tcW w:w="2188" w:type="pct"/>
            <w:shd w:val="clear" w:color="auto" w:fill="C43259"/>
          </w:tcPr>
          <w:p w14:paraId="1F4809F3" w14:textId="77777777" w:rsidR="00C0440C" w:rsidRPr="000E5DB8" w:rsidRDefault="00C0440C" w:rsidP="00C0440C">
            <w:pPr>
              <w:spacing w:after="80" w:line="264" w:lineRule="auto"/>
              <w:rPr>
                <w:color w:val="FFFFFF" w:themeColor="background1"/>
                <w:sz w:val="20"/>
                <w:szCs w:val="20"/>
              </w:rPr>
            </w:pPr>
            <w:r w:rsidRPr="000E5DB8">
              <w:rPr>
                <w:rFonts w:eastAsia="Times New Roman"/>
                <w:b/>
                <w:bCs/>
                <w:color w:val="FFFFFF" w:themeColor="background1"/>
                <w:sz w:val="20"/>
                <w:szCs w:val="20"/>
              </w:rPr>
              <w:t xml:space="preserve"> Gegevensverwerking</w:t>
            </w:r>
          </w:p>
        </w:tc>
        <w:tc>
          <w:tcPr>
            <w:tcW w:w="2812" w:type="pct"/>
            <w:shd w:val="clear" w:color="auto" w:fill="C43259"/>
          </w:tcPr>
          <w:p w14:paraId="29B27962" w14:textId="77777777" w:rsidR="00C0440C" w:rsidRPr="000E5DB8" w:rsidRDefault="00C0440C" w:rsidP="00C0440C">
            <w:pPr>
              <w:spacing w:after="80" w:line="264" w:lineRule="auto"/>
              <w:rPr>
                <w:color w:val="FFFFFF" w:themeColor="background1"/>
                <w:sz w:val="20"/>
                <w:szCs w:val="20"/>
              </w:rPr>
            </w:pPr>
            <w:r w:rsidRPr="000E5DB8">
              <w:rPr>
                <w:rFonts w:eastAsia="Times New Roman"/>
                <w:b/>
                <w:bCs/>
                <w:color w:val="FFFFFF" w:themeColor="background1"/>
                <w:sz w:val="20"/>
                <w:szCs w:val="20"/>
              </w:rPr>
              <w:t xml:space="preserve"> Bewaartermijn</w:t>
            </w:r>
          </w:p>
        </w:tc>
      </w:tr>
      <w:tr w:rsidR="4E16D4AA" w:rsidRPr="000E5DB8" w14:paraId="1310A6B4" w14:textId="77777777" w:rsidTr="00682CEE">
        <w:trPr>
          <w:trHeight w:val="300"/>
        </w:trPr>
        <w:tc>
          <w:tcPr>
            <w:tcW w:w="2188" w:type="pct"/>
          </w:tcPr>
          <w:p w14:paraId="4FDC7E63" w14:textId="77777777" w:rsidR="60A41974" w:rsidRPr="009411AC" w:rsidRDefault="007F78A5" w:rsidP="4E16D4AA">
            <w:pPr>
              <w:spacing w:line="264" w:lineRule="auto"/>
              <w:rPr>
                <w:rFonts w:eastAsia="Times New Roman"/>
                <w:sz w:val="20"/>
                <w:szCs w:val="20"/>
              </w:rPr>
            </w:pPr>
            <w:r>
              <w:rPr>
                <w:rFonts w:eastAsia="Times New Roman"/>
                <w:sz w:val="20"/>
                <w:szCs w:val="20"/>
              </w:rPr>
              <w:t>Het vastleggen van Camerabeelden (D2)</w:t>
            </w:r>
          </w:p>
        </w:tc>
        <w:tc>
          <w:tcPr>
            <w:tcW w:w="2812" w:type="pct"/>
          </w:tcPr>
          <w:p w14:paraId="58E98E9B" w14:textId="77777777" w:rsidR="60A41974" w:rsidRPr="009411AC" w:rsidRDefault="007F78A5" w:rsidP="4E16D4AA">
            <w:pPr>
              <w:spacing w:line="264" w:lineRule="auto"/>
              <w:rPr>
                <w:rFonts w:eastAsia="Times New Roman"/>
                <w:sz w:val="20"/>
                <w:szCs w:val="20"/>
              </w:rPr>
            </w:pPr>
            <w:r>
              <w:rPr>
                <w:rFonts w:eastAsia="Times New Roman"/>
                <w:sz w:val="20"/>
                <w:szCs w:val="20"/>
                <w:highlight w:val="yellow"/>
              </w:rPr>
              <w:t>[Drie/vier] weken – [kies de termijn die de Onderwijsinstelling heeft vastgesteld]</w:t>
            </w:r>
            <w:r>
              <w:rPr>
                <w:rFonts w:eastAsia="Times New Roman"/>
                <w:sz w:val="20"/>
                <w:szCs w:val="20"/>
              </w:rPr>
              <w:t xml:space="preserve">. Tijdens de </w:t>
            </w:r>
            <w:r>
              <w:rPr>
                <w:rFonts w:eastAsia="Times New Roman"/>
                <w:sz w:val="20"/>
                <w:szCs w:val="20"/>
              </w:rPr>
              <w:lastRenderedPageBreak/>
              <w:t>zomervakantie kan de Onderwijsinstelling de bewaartermijn verlengen tot ten hoogste zes weken. Na de zomervakantie valt de bewaartermijn terug naar de reguliere termijn: automatisch als het Camerasysteem dit ondersteunt, anders handmatig door of op Instructie van de Onderwijsinstelling na de eerste schooldag en uiterlijk op de tweede schooldag. Na afloop van de bewaartermijn worden de Camerabeelden automatisch overschreven.</w:t>
            </w:r>
          </w:p>
        </w:tc>
      </w:tr>
      <w:tr w:rsidR="4E16D4AA" w:rsidRPr="000E5DB8" w14:paraId="2809D505" w14:textId="77777777" w:rsidTr="00682CEE">
        <w:trPr>
          <w:trHeight w:val="300"/>
        </w:trPr>
        <w:tc>
          <w:tcPr>
            <w:tcW w:w="2188" w:type="pct"/>
          </w:tcPr>
          <w:p w14:paraId="00D80B6E" w14:textId="77777777" w:rsidR="60A41974" w:rsidRPr="009411AC" w:rsidRDefault="007F78A5" w:rsidP="4E16D4AA">
            <w:pPr>
              <w:spacing w:line="264" w:lineRule="auto"/>
              <w:rPr>
                <w:rFonts w:eastAsia="Times New Roman"/>
                <w:sz w:val="20"/>
                <w:szCs w:val="20"/>
              </w:rPr>
            </w:pPr>
            <w:r>
              <w:rPr>
                <w:rFonts w:eastAsia="Times New Roman"/>
                <w:sz w:val="20"/>
                <w:szCs w:val="20"/>
                <w:highlight w:val="yellow"/>
              </w:rPr>
              <w:lastRenderedPageBreak/>
              <w:t>[Cloudopslag van Camerabeelden (D5)</w:t>
            </w:r>
          </w:p>
        </w:tc>
        <w:tc>
          <w:tcPr>
            <w:tcW w:w="2812" w:type="pct"/>
          </w:tcPr>
          <w:p w14:paraId="7B3B2BBC" w14:textId="77777777" w:rsidR="60A41974" w:rsidRPr="009411AC" w:rsidRDefault="007F78A5" w:rsidP="4E16D4AA">
            <w:pPr>
              <w:spacing w:line="264" w:lineRule="auto"/>
              <w:rPr>
                <w:rFonts w:eastAsia="Times New Roman"/>
                <w:sz w:val="20"/>
                <w:szCs w:val="20"/>
              </w:rPr>
            </w:pPr>
            <w:r>
              <w:rPr>
                <w:rFonts w:eastAsia="Times New Roman"/>
                <w:sz w:val="20"/>
                <w:szCs w:val="20"/>
                <w:highlight w:val="yellow"/>
              </w:rPr>
              <w:t>Dezelfde bewaartermijn als bij het vastleggen van Camerabeelden. Dit geldt ook voor back-ups van Camerabeelden.] – [verwijder indien D5 niet is afgenomen]</w:t>
            </w:r>
          </w:p>
        </w:tc>
      </w:tr>
      <w:tr w:rsidR="4E16D4AA" w:rsidRPr="000E5DB8" w14:paraId="7911B203" w14:textId="77777777" w:rsidTr="00682CEE">
        <w:trPr>
          <w:trHeight w:val="300"/>
        </w:trPr>
        <w:tc>
          <w:tcPr>
            <w:tcW w:w="2188" w:type="pct"/>
          </w:tcPr>
          <w:p w14:paraId="1C3DDA4A" w14:textId="77777777" w:rsidR="60A41974" w:rsidRPr="009411AC" w:rsidRDefault="007F78A5" w:rsidP="4E16D4AA">
            <w:pPr>
              <w:spacing w:line="264" w:lineRule="auto"/>
              <w:rPr>
                <w:rFonts w:eastAsia="Times New Roman"/>
                <w:sz w:val="20"/>
                <w:szCs w:val="20"/>
              </w:rPr>
            </w:pPr>
            <w:r>
              <w:rPr>
                <w:rFonts w:eastAsia="Times New Roman"/>
                <w:sz w:val="20"/>
                <w:szCs w:val="20"/>
              </w:rPr>
              <w:t>Het veiligstellen van Camerabeelden op Instructie van de Onderwijsinstelling (D1 en, indien afgenomen, D5)</w:t>
            </w:r>
          </w:p>
        </w:tc>
        <w:tc>
          <w:tcPr>
            <w:tcW w:w="2812" w:type="pct"/>
          </w:tcPr>
          <w:p w14:paraId="0BEC0893" w14:textId="77777777" w:rsidR="60A41974" w:rsidRPr="009411AC" w:rsidRDefault="007F78A5" w:rsidP="4E16D4AA">
            <w:pPr>
              <w:spacing w:line="264" w:lineRule="auto"/>
              <w:rPr>
                <w:rFonts w:eastAsia="Times New Roman"/>
                <w:sz w:val="20"/>
                <w:szCs w:val="20"/>
              </w:rPr>
            </w:pPr>
            <w:r>
              <w:rPr>
                <w:rFonts w:eastAsia="Times New Roman"/>
                <w:sz w:val="20"/>
                <w:szCs w:val="20"/>
              </w:rPr>
              <w:t>Camerabeelden die in verband met een incident zijn veiliggesteld, worden bewaard totdat het incident volledig is afgehandeld of de Camerabeelden zijn overgedragen aan politie of justitie. Daarna worden zij zo spoedig mogelijk en uiterlijk binnen drie weken verwijderd, tenzij een vordering op grond van artikel 126ni Wetboek van Strafvordering tot langere bewaring verplicht. In dat geval geldt de in die vordering bepaalde termijn.</w:t>
            </w:r>
          </w:p>
        </w:tc>
      </w:tr>
      <w:tr w:rsidR="4E16D4AA" w:rsidRPr="000E5DB8" w14:paraId="606F7AF4" w14:textId="77777777" w:rsidTr="00682CEE">
        <w:trPr>
          <w:trHeight w:val="300"/>
        </w:trPr>
        <w:tc>
          <w:tcPr>
            <w:tcW w:w="2188" w:type="pct"/>
          </w:tcPr>
          <w:p w14:paraId="36E7094A" w14:textId="77777777" w:rsidR="60A41974" w:rsidRPr="009411AC" w:rsidRDefault="007F78A5" w:rsidP="4E16D4AA">
            <w:pPr>
              <w:spacing w:line="264" w:lineRule="auto"/>
              <w:rPr>
                <w:rFonts w:eastAsia="Times New Roman"/>
                <w:sz w:val="20"/>
                <w:szCs w:val="20"/>
              </w:rPr>
            </w:pPr>
            <w:r>
              <w:rPr>
                <w:rFonts w:eastAsia="Times New Roman"/>
                <w:sz w:val="20"/>
                <w:szCs w:val="20"/>
                <w:highlight w:val="yellow"/>
              </w:rPr>
              <w:t>[Het live bekijken van Camerabeelden bij het richten en testen van camera's (D4)</w:t>
            </w:r>
          </w:p>
        </w:tc>
        <w:tc>
          <w:tcPr>
            <w:tcW w:w="2812" w:type="pct"/>
          </w:tcPr>
          <w:p w14:paraId="585C1A72" w14:textId="77777777" w:rsidR="60A41974" w:rsidRPr="009411AC" w:rsidRDefault="007F78A5" w:rsidP="4E16D4AA">
            <w:pPr>
              <w:spacing w:line="264" w:lineRule="auto"/>
              <w:rPr>
                <w:rFonts w:eastAsia="Times New Roman"/>
                <w:sz w:val="20"/>
                <w:szCs w:val="20"/>
              </w:rPr>
            </w:pPr>
            <w:r>
              <w:rPr>
                <w:rFonts w:eastAsia="Times New Roman"/>
                <w:sz w:val="20"/>
                <w:szCs w:val="20"/>
                <w:highlight w:val="yellow"/>
              </w:rPr>
              <w:t>Camerabeelden worden niet opgeslagen. Voor de aangemaakte beheerdersaccounts en de vastgelegde configuratie gelden de bewaartermijnen bij "Het registreren van gebruikers van de videoviewer en het beheerportaal" en "Het bijhouden van technische logging van de videoviewer en het beheerportaal".] – [verwijder indien D4 niet is afgenomen]</w:t>
            </w:r>
          </w:p>
        </w:tc>
      </w:tr>
      <w:tr w:rsidR="4E16D4AA" w:rsidRPr="000E5DB8" w14:paraId="5C275F6B" w14:textId="77777777" w:rsidTr="00682CEE">
        <w:trPr>
          <w:trHeight w:val="300"/>
        </w:trPr>
        <w:tc>
          <w:tcPr>
            <w:tcW w:w="2188" w:type="pct"/>
          </w:tcPr>
          <w:p w14:paraId="2FCCBFED" w14:textId="77777777" w:rsidR="60A41974" w:rsidRPr="009411AC" w:rsidRDefault="007F78A5" w:rsidP="4E16D4AA">
            <w:pPr>
              <w:spacing w:line="264" w:lineRule="auto"/>
              <w:rPr>
                <w:rFonts w:eastAsia="Times New Roman"/>
                <w:sz w:val="20"/>
                <w:szCs w:val="20"/>
              </w:rPr>
            </w:pPr>
            <w:r>
              <w:rPr>
                <w:rFonts w:eastAsia="Times New Roman"/>
                <w:sz w:val="20"/>
                <w:szCs w:val="20"/>
              </w:rPr>
              <w:t>Het inzien van systeemlogging en configuratie-instellingen van het Camerasysteem (D1)</w:t>
            </w:r>
          </w:p>
        </w:tc>
        <w:tc>
          <w:tcPr>
            <w:tcW w:w="2812" w:type="pct"/>
          </w:tcPr>
          <w:p w14:paraId="5CEBC668" w14:textId="77777777" w:rsidR="60A41974" w:rsidRPr="009411AC" w:rsidRDefault="007F78A5" w:rsidP="4E16D4AA">
            <w:pPr>
              <w:spacing w:line="264" w:lineRule="auto"/>
              <w:rPr>
                <w:rFonts w:eastAsia="Times New Roman"/>
                <w:sz w:val="20"/>
                <w:szCs w:val="20"/>
              </w:rPr>
            </w:pPr>
            <w:r>
              <w:rPr>
                <w:rFonts w:eastAsia="Times New Roman"/>
                <w:sz w:val="20"/>
                <w:szCs w:val="20"/>
              </w:rPr>
              <w:t>Verwerker houdt geen aparte kopie bij van de systeemlogging. Binnen het Camerasysteem geldt voor de systeemlogging een bewaartermijn van dertien maanden.</w:t>
            </w:r>
          </w:p>
        </w:tc>
      </w:tr>
      <w:tr w:rsidR="4E16D4AA" w:rsidRPr="000E5DB8" w14:paraId="514ACCA5" w14:textId="77777777" w:rsidTr="00682CEE">
        <w:trPr>
          <w:trHeight w:val="300"/>
        </w:trPr>
        <w:tc>
          <w:tcPr>
            <w:tcW w:w="2188" w:type="pct"/>
          </w:tcPr>
          <w:p w14:paraId="6D846B54" w14:textId="77777777" w:rsidR="60A41974" w:rsidRPr="009411AC" w:rsidRDefault="007F78A5" w:rsidP="4E16D4AA">
            <w:pPr>
              <w:spacing w:line="264" w:lineRule="auto"/>
              <w:rPr>
                <w:rFonts w:eastAsia="Times New Roman"/>
                <w:sz w:val="20"/>
                <w:szCs w:val="20"/>
              </w:rPr>
            </w:pPr>
            <w:r>
              <w:rPr>
                <w:rFonts w:eastAsia="Times New Roman"/>
                <w:sz w:val="20"/>
                <w:szCs w:val="20"/>
              </w:rPr>
              <w:t>Het incidenteel bekijken van Camerabeelden voor het analyseren of herstellen van een storing (D1)</w:t>
            </w:r>
          </w:p>
        </w:tc>
        <w:tc>
          <w:tcPr>
            <w:tcW w:w="2812" w:type="pct"/>
          </w:tcPr>
          <w:p w14:paraId="0C165F18" w14:textId="77777777" w:rsidR="60A41974" w:rsidRPr="009411AC" w:rsidRDefault="007F78A5" w:rsidP="4E16D4AA">
            <w:pPr>
              <w:spacing w:line="264" w:lineRule="auto"/>
              <w:rPr>
                <w:rFonts w:eastAsia="Times New Roman"/>
                <w:sz w:val="20"/>
                <w:szCs w:val="20"/>
              </w:rPr>
            </w:pPr>
            <w:r>
              <w:rPr>
                <w:rFonts w:eastAsia="Times New Roman"/>
                <w:sz w:val="20"/>
                <w:szCs w:val="20"/>
              </w:rPr>
              <w:t>Camerabeelden worden niet door Verwerker bewaard.</w:t>
            </w:r>
          </w:p>
        </w:tc>
      </w:tr>
      <w:tr w:rsidR="4E16D4AA" w:rsidRPr="000E5DB8" w14:paraId="0C95B0B0" w14:textId="77777777" w:rsidTr="00682CEE">
        <w:trPr>
          <w:trHeight w:val="300"/>
        </w:trPr>
        <w:tc>
          <w:tcPr>
            <w:tcW w:w="2188" w:type="pct"/>
          </w:tcPr>
          <w:p w14:paraId="3D99C73C" w14:textId="77777777" w:rsidR="60A41974" w:rsidRPr="009411AC" w:rsidRDefault="007F78A5" w:rsidP="4E16D4AA">
            <w:pPr>
              <w:spacing w:line="264" w:lineRule="auto"/>
              <w:rPr>
                <w:rFonts w:eastAsia="Times New Roman"/>
                <w:sz w:val="20"/>
                <w:szCs w:val="20"/>
              </w:rPr>
            </w:pPr>
            <w:r>
              <w:rPr>
                <w:rFonts w:eastAsia="Times New Roman"/>
                <w:sz w:val="20"/>
                <w:szCs w:val="20"/>
              </w:rPr>
              <w:t>Het vastleggen van support- en onderhoudswerkzaamheden in het ticket-/registratiesysteem van Verwerker (D1)</w:t>
            </w:r>
          </w:p>
        </w:tc>
        <w:tc>
          <w:tcPr>
            <w:tcW w:w="2812" w:type="pct"/>
          </w:tcPr>
          <w:p w14:paraId="4F7D14D9" w14:textId="77777777" w:rsidR="60A41974" w:rsidRPr="009411AC" w:rsidRDefault="007F78A5" w:rsidP="4E16D4AA">
            <w:pPr>
              <w:spacing w:line="264" w:lineRule="auto"/>
              <w:rPr>
                <w:rFonts w:eastAsia="Times New Roman"/>
                <w:sz w:val="20"/>
                <w:szCs w:val="20"/>
              </w:rPr>
            </w:pPr>
            <w:r>
              <w:rPr>
                <w:rFonts w:eastAsia="Times New Roman"/>
                <w:sz w:val="20"/>
                <w:szCs w:val="20"/>
              </w:rPr>
              <w:t>Zolang de Onderliggende Overeenkomst van toepassing is. Dit geldt ook voor schermafbeeldingen in het ticket-/registratiesysteem.</w:t>
            </w:r>
          </w:p>
        </w:tc>
      </w:tr>
      <w:tr w:rsidR="4E16D4AA" w:rsidRPr="000E5DB8" w14:paraId="08B25EE1" w14:textId="77777777" w:rsidTr="00682CEE">
        <w:trPr>
          <w:trHeight w:val="300"/>
        </w:trPr>
        <w:tc>
          <w:tcPr>
            <w:tcW w:w="2188" w:type="pct"/>
          </w:tcPr>
          <w:p w14:paraId="65A7F9F8" w14:textId="77777777" w:rsidR="60A41974" w:rsidRPr="009411AC" w:rsidRDefault="007F78A5" w:rsidP="4E16D4AA">
            <w:pPr>
              <w:spacing w:line="264" w:lineRule="auto"/>
              <w:rPr>
                <w:rFonts w:eastAsia="Times New Roman"/>
                <w:sz w:val="20"/>
                <w:szCs w:val="20"/>
              </w:rPr>
            </w:pPr>
            <w:r>
              <w:rPr>
                <w:rFonts w:eastAsia="Times New Roman"/>
                <w:sz w:val="20"/>
                <w:szCs w:val="20"/>
              </w:rPr>
              <w:t>Het vastleggen van de sessies waarin Verwerker op afstand toegang heeft tot het Camerasysteem (D1)</w:t>
            </w:r>
          </w:p>
        </w:tc>
        <w:tc>
          <w:tcPr>
            <w:tcW w:w="2812" w:type="pct"/>
          </w:tcPr>
          <w:p w14:paraId="782D9B79" w14:textId="77777777" w:rsidR="60A41974" w:rsidRPr="009411AC" w:rsidRDefault="007F78A5" w:rsidP="4E16D4AA">
            <w:pPr>
              <w:spacing w:line="264" w:lineRule="auto"/>
              <w:rPr>
                <w:rFonts w:eastAsia="Times New Roman"/>
                <w:sz w:val="20"/>
                <w:szCs w:val="20"/>
              </w:rPr>
            </w:pPr>
            <w:r>
              <w:rPr>
                <w:rFonts w:eastAsia="Times New Roman"/>
                <w:sz w:val="20"/>
                <w:szCs w:val="20"/>
              </w:rPr>
              <w:t>Dertien maanden, gelijk aan de bewaartermijn van de systeemlogging.</w:t>
            </w:r>
          </w:p>
        </w:tc>
      </w:tr>
      <w:tr w:rsidR="4E16D4AA" w:rsidRPr="000E5DB8" w14:paraId="646671D1" w14:textId="77777777" w:rsidTr="00682CEE">
        <w:trPr>
          <w:trHeight w:val="300"/>
        </w:trPr>
        <w:tc>
          <w:tcPr>
            <w:tcW w:w="2188" w:type="pct"/>
          </w:tcPr>
          <w:p w14:paraId="3DEEA332" w14:textId="77777777" w:rsidR="60A41974" w:rsidRPr="009411AC" w:rsidRDefault="007F78A5" w:rsidP="4E16D4AA">
            <w:pPr>
              <w:spacing w:line="264" w:lineRule="auto"/>
              <w:rPr>
                <w:rFonts w:eastAsia="Times New Roman"/>
                <w:sz w:val="20"/>
                <w:szCs w:val="20"/>
              </w:rPr>
            </w:pPr>
            <w:r>
              <w:rPr>
                <w:rFonts w:eastAsia="Times New Roman"/>
                <w:sz w:val="20"/>
                <w:szCs w:val="20"/>
              </w:rPr>
              <w:t>Het registreren van gebruikers van de videoviewer en het beheerportaal (D2)</w:t>
            </w:r>
          </w:p>
        </w:tc>
        <w:tc>
          <w:tcPr>
            <w:tcW w:w="2812" w:type="pct"/>
          </w:tcPr>
          <w:p w14:paraId="06F79D9E" w14:textId="77777777" w:rsidR="60A41974" w:rsidRPr="009411AC" w:rsidRDefault="007F78A5" w:rsidP="4E16D4AA">
            <w:pPr>
              <w:spacing w:line="264" w:lineRule="auto"/>
              <w:rPr>
                <w:rFonts w:eastAsia="Times New Roman"/>
                <w:sz w:val="20"/>
                <w:szCs w:val="20"/>
              </w:rPr>
            </w:pPr>
            <w:r>
              <w:rPr>
                <w:rFonts w:eastAsia="Times New Roman"/>
                <w:sz w:val="20"/>
                <w:szCs w:val="20"/>
              </w:rPr>
              <w:t>Zolang de betreffende persoon geautoriseerde toegang heeft tot het Camerasysteem, en niet langer dan de Onderliggende Overeenkomst van toepassing is.</w:t>
            </w:r>
          </w:p>
        </w:tc>
      </w:tr>
      <w:tr w:rsidR="4E16D4AA" w:rsidRPr="000E5DB8" w14:paraId="701D8277" w14:textId="77777777" w:rsidTr="00682CEE">
        <w:trPr>
          <w:trHeight w:val="300"/>
        </w:trPr>
        <w:tc>
          <w:tcPr>
            <w:tcW w:w="2188" w:type="pct"/>
          </w:tcPr>
          <w:p w14:paraId="49293A57" w14:textId="77777777" w:rsidR="60A41974" w:rsidRPr="009411AC" w:rsidRDefault="007F78A5" w:rsidP="4E16D4AA">
            <w:pPr>
              <w:spacing w:line="264" w:lineRule="auto"/>
              <w:rPr>
                <w:rFonts w:eastAsia="Times New Roman"/>
                <w:sz w:val="20"/>
                <w:szCs w:val="20"/>
              </w:rPr>
            </w:pPr>
            <w:r>
              <w:rPr>
                <w:rFonts w:eastAsia="Times New Roman"/>
                <w:sz w:val="20"/>
                <w:szCs w:val="20"/>
              </w:rPr>
              <w:t>Het bijhouden van technische logging van de videoviewer en het beheerportaal (D2)</w:t>
            </w:r>
          </w:p>
        </w:tc>
        <w:tc>
          <w:tcPr>
            <w:tcW w:w="2812" w:type="pct"/>
          </w:tcPr>
          <w:p w14:paraId="4DAFE629" w14:textId="77777777" w:rsidR="60A41974" w:rsidRPr="009411AC" w:rsidRDefault="007F78A5" w:rsidP="4E16D4AA">
            <w:pPr>
              <w:spacing w:line="264" w:lineRule="auto"/>
              <w:rPr>
                <w:rFonts w:eastAsia="Times New Roman"/>
                <w:sz w:val="20"/>
                <w:szCs w:val="20"/>
              </w:rPr>
            </w:pPr>
            <w:r>
              <w:rPr>
                <w:rFonts w:eastAsia="Times New Roman"/>
                <w:sz w:val="20"/>
                <w:szCs w:val="20"/>
              </w:rPr>
              <w:t>Dertien maanden, gelijk aan de bewaartermijn van de systeemlogging.</w:t>
            </w:r>
          </w:p>
        </w:tc>
      </w:tr>
    </w:tbl>
    <w:p w14:paraId="37230BB0" w14:textId="77777777" w:rsidR="004D1BB7" w:rsidRPr="000E5DB8" w:rsidRDefault="004D1BB7" w:rsidP="00661D2F">
      <w:pPr>
        <w:pStyle w:val="Kop2"/>
        <w:rPr>
          <w:rFonts w:ascii="Calibri" w:hAnsi="Calibri" w:cs="Calibri"/>
        </w:rPr>
      </w:pPr>
      <w:r w:rsidRPr="000E5DB8">
        <w:rPr>
          <w:rFonts w:ascii="Calibri" w:hAnsi="Calibri" w:cs="Calibri"/>
        </w:rPr>
        <w:t>G. Locatie van opslag en Verwerking Persoonsgegevens</w:t>
      </w:r>
    </w:p>
    <w:p w14:paraId="56842D89" w14:textId="77777777" w:rsidR="004D1BB7" w:rsidRDefault="004D1BB7" w:rsidP="004D1BB7">
      <w:pPr>
        <w:spacing w:after="80" w:line="264" w:lineRule="auto"/>
      </w:pPr>
      <w:r>
        <w:t>Geef hieronder voor alle bij onderdeel D beschreven Verwerkingen aan in welk land de Verwerking plaatsvindt. Indien een of meer Verwerkingen buiten de Europese Economische Ruimte (EER) plaatsvinden, dient in de tweede tabel nadere informatie over die Verwerking en de doorgifte te worden opgenomen (zie Artikel 9).</w:t>
      </w:r>
    </w:p>
    <w:p w14:paraId="37214824" w14:textId="77777777" w:rsidR="004A05EB" w:rsidRPr="000E5DB8" w:rsidRDefault="004A05EB" w:rsidP="004D1BB7">
      <w:pPr>
        <w:spacing w:after="80" w:line="26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4531"/>
        <w:gridCol w:w="4531"/>
      </w:tblGrid>
      <w:tr w:rsidR="004D1BB7" w:rsidRPr="000E5DB8" w14:paraId="046BD113" w14:textId="77777777" w:rsidTr="4E16D4AA">
        <w:tc>
          <w:tcPr>
            <w:tcW w:w="2500" w:type="pct"/>
            <w:shd w:val="clear" w:color="auto" w:fill="C43259"/>
          </w:tcPr>
          <w:p w14:paraId="27D3CF5E" w14:textId="77777777" w:rsidR="004D1BB7" w:rsidRPr="000E5DB8" w:rsidRDefault="143DA439" w:rsidP="004D1BB7">
            <w:pPr>
              <w:spacing w:after="80" w:line="264" w:lineRule="auto"/>
              <w:rPr>
                <w:color w:val="FFFFFF" w:themeColor="background1"/>
                <w:sz w:val="20"/>
                <w:szCs w:val="20"/>
              </w:rPr>
            </w:pPr>
            <w:r w:rsidRPr="000E5DB8">
              <w:rPr>
                <w:b/>
                <w:bCs/>
                <w:color w:val="FFFFFF" w:themeColor="background1"/>
                <w:sz w:val="20"/>
                <w:szCs w:val="20"/>
              </w:rPr>
              <w:t>Verwerking (zie onderdeel D)</w:t>
            </w:r>
          </w:p>
        </w:tc>
        <w:tc>
          <w:tcPr>
            <w:tcW w:w="2500" w:type="pct"/>
            <w:shd w:val="clear" w:color="auto" w:fill="C43259"/>
          </w:tcPr>
          <w:p w14:paraId="03C70086" w14:textId="77777777" w:rsidR="004D1BB7" w:rsidRPr="000E5DB8" w:rsidRDefault="004D1BB7" w:rsidP="004D1BB7">
            <w:pPr>
              <w:spacing w:after="80" w:line="264" w:lineRule="auto"/>
              <w:rPr>
                <w:color w:val="FFFFFF" w:themeColor="background1"/>
                <w:sz w:val="20"/>
                <w:szCs w:val="20"/>
              </w:rPr>
            </w:pPr>
            <w:r w:rsidRPr="000E5DB8">
              <w:rPr>
                <w:b/>
                <w:bCs/>
                <w:color w:val="FFFFFF" w:themeColor="background1"/>
                <w:sz w:val="20"/>
                <w:szCs w:val="20"/>
              </w:rPr>
              <w:t>Plaats/land van opslag en Verwerking van de Persoonsgegevens</w:t>
            </w:r>
          </w:p>
        </w:tc>
      </w:tr>
      <w:tr w:rsidR="4E16D4AA" w:rsidRPr="000E5DB8" w14:paraId="0218AC84" w14:textId="77777777" w:rsidTr="00427E79">
        <w:trPr>
          <w:trHeight w:val="300"/>
        </w:trPr>
        <w:tc>
          <w:tcPr>
            <w:tcW w:w="2500" w:type="pct"/>
          </w:tcPr>
          <w:p w14:paraId="374088D0" w14:textId="77777777" w:rsidR="49DFABCC" w:rsidRPr="00730C32" w:rsidRDefault="006C3836" w:rsidP="4E16D4AA">
            <w:pPr>
              <w:spacing w:line="264" w:lineRule="auto"/>
              <w:rPr>
                <w:sz w:val="20"/>
                <w:szCs w:val="20"/>
              </w:rPr>
            </w:pPr>
            <w:r>
              <w:rPr>
                <w:sz w:val="20"/>
                <w:szCs w:val="20"/>
              </w:rPr>
              <w:t>D1 Technisch onderhoud en ondersteuning (support), waaronder het ticket-/registratiesysteem</w:t>
            </w:r>
          </w:p>
        </w:tc>
        <w:tc>
          <w:tcPr>
            <w:tcW w:w="2500" w:type="pct"/>
          </w:tcPr>
          <w:p w14:paraId="41CD7545" w14:textId="77777777" w:rsidR="4E16D4AA" w:rsidRPr="00730C32" w:rsidRDefault="002D7933" w:rsidP="4E16D4AA">
            <w:pPr>
              <w:spacing w:line="264" w:lineRule="auto"/>
              <w:rPr>
                <w:b/>
                <w:bCs/>
                <w:sz w:val="20"/>
                <w:szCs w:val="20"/>
              </w:rPr>
            </w:pPr>
            <w:r>
              <w:rPr>
                <w:sz w:val="20"/>
                <w:szCs w:val="20"/>
                <w:highlight w:val="yellow"/>
              </w:rPr>
              <w:t>[plaats]/[land]</w:t>
            </w:r>
          </w:p>
        </w:tc>
      </w:tr>
      <w:tr w:rsidR="4E16D4AA" w:rsidRPr="000E5DB8" w14:paraId="40677D87" w14:textId="77777777" w:rsidTr="00427E79">
        <w:trPr>
          <w:trHeight w:val="300"/>
        </w:trPr>
        <w:tc>
          <w:tcPr>
            <w:tcW w:w="2500" w:type="pct"/>
          </w:tcPr>
          <w:p w14:paraId="079EEC45" w14:textId="77777777" w:rsidR="49DFABCC" w:rsidRPr="00730C32" w:rsidRDefault="006C3836" w:rsidP="4E16D4AA">
            <w:pPr>
              <w:spacing w:line="264" w:lineRule="auto"/>
              <w:rPr>
                <w:sz w:val="20"/>
                <w:szCs w:val="20"/>
              </w:rPr>
            </w:pPr>
            <w:r>
              <w:rPr>
                <w:sz w:val="20"/>
                <w:szCs w:val="20"/>
              </w:rPr>
              <w:t>D1 Toegang op afstand tot het Camerasysteem: plaats/land van waaruit medewerkers van Verwerker of van Subverwerkers toegang hebben</w:t>
            </w:r>
          </w:p>
        </w:tc>
        <w:tc>
          <w:tcPr>
            <w:tcW w:w="2500" w:type="pct"/>
          </w:tcPr>
          <w:p w14:paraId="76DABBE7" w14:textId="77777777" w:rsidR="4E16D4AA" w:rsidRPr="00730C32" w:rsidRDefault="002D7933" w:rsidP="4E16D4AA">
            <w:pPr>
              <w:spacing w:line="264" w:lineRule="auto"/>
              <w:rPr>
                <w:b/>
                <w:bCs/>
                <w:sz w:val="20"/>
                <w:szCs w:val="20"/>
              </w:rPr>
            </w:pPr>
            <w:r>
              <w:rPr>
                <w:sz w:val="20"/>
                <w:szCs w:val="20"/>
                <w:highlight w:val="yellow"/>
              </w:rPr>
              <w:t>[plaats]/[land]</w:t>
            </w:r>
          </w:p>
        </w:tc>
      </w:tr>
      <w:tr w:rsidR="4E16D4AA" w:rsidRPr="000E5DB8" w14:paraId="09818331" w14:textId="77777777" w:rsidTr="00427E79">
        <w:trPr>
          <w:trHeight w:val="300"/>
        </w:trPr>
        <w:tc>
          <w:tcPr>
            <w:tcW w:w="2500" w:type="pct"/>
          </w:tcPr>
          <w:p w14:paraId="5D476EE5" w14:textId="77777777" w:rsidR="49DFABCC" w:rsidRPr="00730C32" w:rsidRDefault="006C3836" w:rsidP="4E16D4AA">
            <w:pPr>
              <w:spacing w:line="264" w:lineRule="auto"/>
              <w:rPr>
                <w:sz w:val="20"/>
                <w:szCs w:val="20"/>
              </w:rPr>
            </w:pPr>
            <w:r>
              <w:rPr>
                <w:sz w:val="20"/>
                <w:szCs w:val="20"/>
              </w:rPr>
              <w:t>D2 Camerasysteem software (o.a. videoviewer en beheerportaal), waaronder het vastleggen van Camerabeelden</w:t>
            </w:r>
          </w:p>
        </w:tc>
        <w:tc>
          <w:tcPr>
            <w:tcW w:w="2500" w:type="pct"/>
          </w:tcPr>
          <w:p w14:paraId="187632A4" w14:textId="77777777" w:rsidR="4E16D4AA" w:rsidRPr="00730C32" w:rsidRDefault="002D7933" w:rsidP="4E16D4AA">
            <w:pPr>
              <w:spacing w:line="264" w:lineRule="auto"/>
              <w:rPr>
                <w:b/>
                <w:bCs/>
                <w:sz w:val="20"/>
                <w:szCs w:val="20"/>
              </w:rPr>
            </w:pPr>
            <w:r>
              <w:rPr>
                <w:sz w:val="20"/>
                <w:szCs w:val="20"/>
              </w:rPr>
              <w:t xml:space="preserve">Op de locatie(s) van de Onderwijsinstelling </w:t>
            </w:r>
            <w:r>
              <w:rPr>
                <w:sz w:val="20"/>
                <w:szCs w:val="20"/>
                <w:highlight w:val="yellow"/>
              </w:rPr>
              <w:t>[en, indien de software gebruikmaakt van een cloudcomponent: [plaats]/[land]]</w:t>
            </w:r>
          </w:p>
        </w:tc>
      </w:tr>
      <w:tr w:rsidR="4E16D4AA" w:rsidRPr="000E5DB8" w14:paraId="1AB531F2" w14:textId="77777777" w:rsidTr="00427E79">
        <w:trPr>
          <w:trHeight w:val="300"/>
        </w:trPr>
        <w:tc>
          <w:tcPr>
            <w:tcW w:w="2500" w:type="pct"/>
          </w:tcPr>
          <w:p w14:paraId="48929876" w14:textId="77777777" w:rsidR="49DFABCC" w:rsidRPr="00730C32" w:rsidRDefault="006C3836" w:rsidP="4E16D4AA">
            <w:pPr>
              <w:spacing w:line="264" w:lineRule="auto"/>
              <w:rPr>
                <w:sz w:val="20"/>
                <w:szCs w:val="20"/>
              </w:rPr>
            </w:pPr>
            <w:r>
              <w:rPr>
                <w:sz w:val="20"/>
                <w:szCs w:val="20"/>
                <w:highlight w:val="yellow"/>
              </w:rPr>
              <w:t>[D3 Koppelingen en uitwisseling met derde partijen</w:t>
            </w:r>
          </w:p>
        </w:tc>
        <w:tc>
          <w:tcPr>
            <w:tcW w:w="2500" w:type="pct"/>
          </w:tcPr>
          <w:p w14:paraId="3AEFC068" w14:textId="77777777" w:rsidR="4E16D4AA" w:rsidRPr="00730C32" w:rsidRDefault="002D7933" w:rsidP="4E16D4AA">
            <w:pPr>
              <w:spacing w:line="264" w:lineRule="auto"/>
              <w:rPr>
                <w:b/>
                <w:bCs/>
                <w:sz w:val="20"/>
                <w:szCs w:val="20"/>
              </w:rPr>
            </w:pPr>
            <w:r>
              <w:rPr>
                <w:sz w:val="20"/>
                <w:szCs w:val="20"/>
                <w:highlight w:val="yellow"/>
              </w:rPr>
              <w:t>[plaats]/[land]] – [verwijder indien er geen koppelingen zijn]</w:t>
            </w:r>
          </w:p>
        </w:tc>
      </w:tr>
      <w:tr w:rsidR="4E16D4AA" w:rsidRPr="000E5DB8" w14:paraId="033617FF" w14:textId="77777777" w:rsidTr="00427E79">
        <w:trPr>
          <w:trHeight w:val="300"/>
        </w:trPr>
        <w:tc>
          <w:tcPr>
            <w:tcW w:w="2500" w:type="pct"/>
          </w:tcPr>
          <w:p w14:paraId="3449D46D" w14:textId="77777777" w:rsidR="49DFABCC" w:rsidRPr="00730C32" w:rsidRDefault="006C3836" w:rsidP="4E16D4AA">
            <w:pPr>
              <w:spacing w:line="264" w:lineRule="auto"/>
              <w:rPr>
                <w:sz w:val="20"/>
                <w:szCs w:val="20"/>
              </w:rPr>
            </w:pPr>
            <w:r>
              <w:rPr>
                <w:sz w:val="20"/>
                <w:szCs w:val="20"/>
                <w:highlight w:val="yellow"/>
              </w:rPr>
              <w:t>[D4 Levering, installatie en configuratie van het Camerasysteem</w:t>
            </w:r>
          </w:p>
        </w:tc>
        <w:tc>
          <w:tcPr>
            <w:tcW w:w="2500" w:type="pct"/>
          </w:tcPr>
          <w:p w14:paraId="0F672654" w14:textId="77777777" w:rsidR="4E16D4AA" w:rsidRPr="00730C32" w:rsidRDefault="002D7933" w:rsidP="4E16D4AA">
            <w:pPr>
              <w:spacing w:line="264" w:lineRule="auto"/>
              <w:rPr>
                <w:b/>
                <w:bCs/>
                <w:sz w:val="20"/>
                <w:szCs w:val="20"/>
              </w:rPr>
            </w:pPr>
            <w:r>
              <w:rPr>
                <w:sz w:val="20"/>
                <w:szCs w:val="20"/>
                <w:highlight w:val="yellow"/>
              </w:rPr>
              <w:t>Op de locatie(s) van de Onderwijsinstelling] – [verwijder indien D4 niet is afgenomen]</w:t>
            </w:r>
          </w:p>
        </w:tc>
      </w:tr>
      <w:tr w:rsidR="4E16D4AA" w:rsidRPr="000E5DB8" w14:paraId="57543A90" w14:textId="77777777" w:rsidTr="00427E79">
        <w:trPr>
          <w:trHeight w:val="300"/>
        </w:trPr>
        <w:tc>
          <w:tcPr>
            <w:tcW w:w="2500" w:type="pct"/>
          </w:tcPr>
          <w:p w14:paraId="4D433CF2" w14:textId="77777777" w:rsidR="49DFABCC" w:rsidRPr="00730C32" w:rsidRDefault="006C3836" w:rsidP="4E16D4AA">
            <w:pPr>
              <w:spacing w:line="264" w:lineRule="auto"/>
              <w:rPr>
                <w:sz w:val="20"/>
                <w:szCs w:val="20"/>
              </w:rPr>
            </w:pPr>
            <w:r>
              <w:rPr>
                <w:sz w:val="20"/>
                <w:szCs w:val="20"/>
                <w:highlight w:val="yellow"/>
              </w:rPr>
              <w:t>[D5 Cloudopslag van Camerabeelden</w:t>
            </w:r>
          </w:p>
        </w:tc>
        <w:tc>
          <w:tcPr>
            <w:tcW w:w="2500" w:type="pct"/>
          </w:tcPr>
          <w:p w14:paraId="2785E94F" w14:textId="77777777" w:rsidR="4E16D4AA" w:rsidRPr="00730C32" w:rsidRDefault="002D7933" w:rsidP="4E16D4AA">
            <w:pPr>
              <w:spacing w:line="264" w:lineRule="auto"/>
              <w:rPr>
                <w:b/>
                <w:bCs/>
                <w:sz w:val="20"/>
                <w:szCs w:val="20"/>
              </w:rPr>
            </w:pPr>
            <w:r>
              <w:rPr>
                <w:sz w:val="20"/>
                <w:szCs w:val="20"/>
                <w:highlight w:val="yellow"/>
              </w:rPr>
              <w:t>[plaats]/[land]] – [verwijder indien D5 niet is afgenomen]</w:t>
            </w:r>
          </w:p>
        </w:tc>
      </w:tr>
    </w:tbl>
    <w:p w14:paraId="55578F5C" w14:textId="77777777" w:rsidR="008C13BB" w:rsidRPr="000E5DB8" w:rsidRDefault="008C13BB" w:rsidP="004D1BB7">
      <w:pPr>
        <w:spacing w:after="80" w:line="264" w:lineRule="auto"/>
      </w:pPr>
    </w:p>
    <w:p w14:paraId="1B23AF97" w14:textId="77777777" w:rsidR="004D1BB7" w:rsidRPr="000E5DB8" w:rsidRDefault="004D1BB7" w:rsidP="00CB3039">
      <w:pPr>
        <w:pStyle w:val="Kop3"/>
        <w:rPr>
          <w:rFonts w:ascii="Calibri" w:eastAsia="Calibri" w:hAnsi="Calibri" w:cs="Calibri"/>
          <w:color w:val="auto"/>
          <w:sz w:val="22"/>
          <w:szCs w:val="22"/>
        </w:rPr>
      </w:pPr>
      <w:r w:rsidRPr="000E5DB8">
        <w:rPr>
          <w:rFonts w:ascii="Calibri" w:eastAsia="Calibri" w:hAnsi="Calibri" w:cs="Calibri"/>
          <w:color w:val="auto"/>
          <w:sz w:val="22"/>
          <w:szCs w:val="22"/>
        </w:rPr>
        <w:t>Indien van toepassing: doorgifte buiten de EER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2972"/>
        <w:gridCol w:w="4678"/>
        <w:gridCol w:w="1412"/>
      </w:tblGrid>
      <w:tr w:rsidR="00C07BD7" w:rsidRPr="000E5DB8" w14:paraId="033E6773" w14:textId="77777777" w:rsidTr="008C13BB">
        <w:tc>
          <w:tcPr>
            <w:tcW w:w="1640" w:type="pct"/>
            <w:shd w:val="clear" w:color="auto" w:fill="C43259"/>
          </w:tcPr>
          <w:p w14:paraId="4313EE4D" w14:textId="77777777" w:rsidR="00C07BD7" w:rsidRPr="000E5DB8" w:rsidRDefault="007B01E9" w:rsidP="004D1BB7">
            <w:pPr>
              <w:spacing w:after="80" w:line="264" w:lineRule="auto"/>
              <w:rPr>
                <w:b/>
                <w:bCs/>
                <w:color w:val="FFFFFF" w:themeColor="background1"/>
                <w:sz w:val="20"/>
                <w:szCs w:val="20"/>
              </w:rPr>
            </w:pPr>
            <w:r w:rsidRPr="004A05EB">
              <w:rPr>
                <w:b/>
                <w:bCs/>
                <w:color w:val="FFFFFF" w:themeColor="background1"/>
                <w:sz w:val="20"/>
                <w:szCs w:val="20"/>
              </w:rPr>
              <w:t>Verwerking (zie onderdeel D)</w:t>
            </w:r>
          </w:p>
        </w:tc>
        <w:tc>
          <w:tcPr>
            <w:tcW w:w="3360" w:type="pct"/>
            <w:gridSpan w:val="2"/>
          </w:tcPr>
          <w:p w14:paraId="6EA9CD85" w14:textId="77777777" w:rsidR="00C07BD7" w:rsidRPr="000E5DB8" w:rsidRDefault="007B01E9" w:rsidP="004D1BB7">
            <w:pPr>
              <w:spacing w:after="80" w:line="264" w:lineRule="auto"/>
              <w:rPr>
                <w:b/>
                <w:bCs/>
                <w:sz w:val="20"/>
                <w:szCs w:val="20"/>
              </w:rPr>
            </w:pPr>
            <w:r>
              <w:rPr>
                <w:sz w:val="20"/>
                <w:szCs w:val="20"/>
                <w:highlight w:val="yellow"/>
              </w:rPr>
              <w:t>[in te vullen indien van toepassing, met het nummer uit onderdeel D, bijvoorbeeld toegang op afstand (D1), het ticket-/registratiesysteem (D1), een clouddienst van de fabrikant (D3) of cloudopslag (D5)]</w:t>
            </w:r>
          </w:p>
        </w:tc>
      </w:tr>
      <w:tr w:rsidR="00C07BD7" w:rsidRPr="000E5DB8" w14:paraId="0F24C3C6" w14:textId="77777777" w:rsidTr="008C13BB">
        <w:tc>
          <w:tcPr>
            <w:tcW w:w="1640" w:type="pct"/>
            <w:shd w:val="clear" w:color="auto" w:fill="C43259"/>
          </w:tcPr>
          <w:p w14:paraId="0C134B45" w14:textId="77777777" w:rsidR="00C07BD7" w:rsidRPr="000E5DB8" w:rsidRDefault="00C07BD7" w:rsidP="00C07BD7">
            <w:pPr>
              <w:spacing w:after="80" w:line="264" w:lineRule="auto"/>
              <w:rPr>
                <w:b/>
                <w:bCs/>
                <w:color w:val="FFFFFF" w:themeColor="background1"/>
                <w:sz w:val="20"/>
                <w:szCs w:val="20"/>
              </w:rPr>
            </w:pPr>
            <w:r w:rsidRPr="000E5DB8">
              <w:rPr>
                <w:b/>
                <w:bCs/>
                <w:color w:val="FFFFFF" w:themeColor="background1"/>
                <w:sz w:val="20"/>
                <w:szCs w:val="20"/>
              </w:rPr>
              <w:t>Beschrijving doorgifte buiten de EER</w:t>
            </w:r>
          </w:p>
        </w:tc>
        <w:tc>
          <w:tcPr>
            <w:tcW w:w="3360" w:type="pct"/>
            <w:gridSpan w:val="2"/>
          </w:tcPr>
          <w:p w14:paraId="5B3B5B27" w14:textId="77777777" w:rsidR="00C07BD7" w:rsidRPr="000E5DB8" w:rsidRDefault="00C07BD7" w:rsidP="00C07BD7">
            <w:pPr>
              <w:spacing w:after="80" w:line="264" w:lineRule="auto"/>
              <w:rPr>
                <w:sz w:val="20"/>
                <w:szCs w:val="20"/>
              </w:rPr>
            </w:pPr>
            <w:r w:rsidRPr="000E5DB8">
              <w:rPr>
                <w:sz w:val="20"/>
                <w:szCs w:val="20"/>
              </w:rPr>
              <w:t>[</w:t>
            </w:r>
            <w:r w:rsidRPr="000E5DB8">
              <w:rPr>
                <w:sz w:val="20"/>
                <w:szCs w:val="20"/>
                <w:highlight w:val="yellow"/>
              </w:rPr>
              <w:t>in te vullen</w:t>
            </w:r>
            <w:r w:rsidRPr="000E5DB8">
              <w:rPr>
                <w:sz w:val="20"/>
                <w:szCs w:val="20"/>
              </w:rPr>
              <w:t>]</w:t>
            </w:r>
          </w:p>
        </w:tc>
      </w:tr>
      <w:tr w:rsidR="00C07BD7" w:rsidRPr="000E5DB8" w14:paraId="05983669" w14:textId="77777777" w:rsidTr="008C13BB">
        <w:tc>
          <w:tcPr>
            <w:tcW w:w="1640" w:type="pct"/>
            <w:shd w:val="clear" w:color="auto" w:fill="C43259"/>
          </w:tcPr>
          <w:p w14:paraId="10773A9B" w14:textId="77777777" w:rsidR="00C07BD7" w:rsidRPr="000E5DB8" w:rsidRDefault="00C07BD7" w:rsidP="00C07BD7">
            <w:pPr>
              <w:spacing w:after="80" w:line="264" w:lineRule="auto"/>
              <w:rPr>
                <w:b/>
                <w:bCs/>
                <w:color w:val="FFFFFF" w:themeColor="background1"/>
                <w:sz w:val="20"/>
                <w:szCs w:val="20"/>
              </w:rPr>
            </w:pPr>
            <w:r w:rsidRPr="000E5DB8">
              <w:rPr>
                <w:b/>
                <w:bCs/>
                <w:color w:val="FFFFFF" w:themeColor="background1"/>
                <w:sz w:val="20"/>
                <w:szCs w:val="20"/>
              </w:rPr>
              <w:t>Land van Verwerking of internationale organisatie</w:t>
            </w:r>
          </w:p>
        </w:tc>
        <w:tc>
          <w:tcPr>
            <w:tcW w:w="3360" w:type="pct"/>
            <w:gridSpan w:val="2"/>
          </w:tcPr>
          <w:p w14:paraId="490FFE36" w14:textId="77777777" w:rsidR="00C07BD7" w:rsidRPr="000E5DB8" w:rsidRDefault="00C07BD7" w:rsidP="00C07BD7">
            <w:pPr>
              <w:spacing w:after="80" w:line="264" w:lineRule="auto"/>
              <w:rPr>
                <w:b/>
                <w:bCs/>
                <w:sz w:val="20"/>
                <w:szCs w:val="20"/>
              </w:rPr>
            </w:pPr>
            <w:r w:rsidRPr="000E5DB8">
              <w:rPr>
                <w:sz w:val="20"/>
                <w:szCs w:val="20"/>
              </w:rPr>
              <w:t>[</w:t>
            </w:r>
            <w:r w:rsidRPr="000E5DB8">
              <w:rPr>
                <w:sz w:val="20"/>
                <w:szCs w:val="20"/>
                <w:highlight w:val="yellow"/>
              </w:rPr>
              <w:t>in te vullen</w:t>
            </w:r>
            <w:r w:rsidRPr="000E5DB8">
              <w:rPr>
                <w:sz w:val="20"/>
                <w:szCs w:val="20"/>
              </w:rPr>
              <w:t>]</w:t>
            </w:r>
          </w:p>
        </w:tc>
      </w:tr>
      <w:tr w:rsidR="00C07BD7" w:rsidRPr="000E5DB8" w14:paraId="60BC560B" w14:textId="77777777" w:rsidTr="008C13BB">
        <w:tc>
          <w:tcPr>
            <w:tcW w:w="1640" w:type="pct"/>
            <w:shd w:val="clear" w:color="auto" w:fill="C43259"/>
          </w:tcPr>
          <w:p w14:paraId="3B6C16FD" w14:textId="77777777" w:rsidR="00C07BD7" w:rsidRPr="004A05EB" w:rsidRDefault="00C07BD7" w:rsidP="00C07BD7">
            <w:pPr>
              <w:spacing w:after="80" w:line="264" w:lineRule="auto"/>
              <w:rPr>
                <w:b/>
                <w:bCs/>
                <w:color w:val="FFFFFF" w:themeColor="background1"/>
                <w:sz w:val="20"/>
                <w:szCs w:val="20"/>
              </w:rPr>
            </w:pPr>
            <w:r w:rsidRPr="004A05EB">
              <w:rPr>
                <w:b/>
                <w:bCs/>
                <w:color w:val="FFFFFF" w:themeColor="background1"/>
                <w:sz w:val="20"/>
                <w:szCs w:val="20"/>
              </w:rPr>
              <w:t>Getroffen waarborgen* voor doorgifte</w:t>
            </w:r>
          </w:p>
        </w:tc>
        <w:tc>
          <w:tcPr>
            <w:tcW w:w="3360" w:type="pct"/>
            <w:gridSpan w:val="2"/>
          </w:tcPr>
          <w:p w14:paraId="3CBAAE45" w14:textId="77777777" w:rsidR="00C07BD7" w:rsidRPr="000E5DB8" w:rsidRDefault="00C07BD7" w:rsidP="00C07BD7">
            <w:pPr>
              <w:spacing w:after="80" w:line="264" w:lineRule="auto"/>
              <w:rPr>
                <w:b/>
                <w:bCs/>
                <w:sz w:val="20"/>
                <w:szCs w:val="20"/>
              </w:rPr>
            </w:pPr>
            <w:r>
              <w:rPr>
                <w:sz w:val="20"/>
                <w:szCs w:val="20"/>
                <w:highlight w:val="yellow"/>
              </w:rPr>
              <w:t>[in te vullen]</w:t>
            </w:r>
          </w:p>
        </w:tc>
      </w:tr>
      <w:tr w:rsidR="00C07BD7" w:rsidRPr="000E5DB8" w14:paraId="252E6015" w14:textId="77777777" w:rsidTr="005B384F">
        <w:tc>
          <w:tcPr>
            <w:tcW w:w="4221" w:type="pct"/>
            <w:gridSpan w:val="2"/>
            <w:shd w:val="clear" w:color="auto" w:fill="C43259"/>
          </w:tcPr>
          <w:p w14:paraId="343DE10D" w14:textId="77777777" w:rsidR="00C07BD7" w:rsidRPr="004A05EB" w:rsidRDefault="00663783" w:rsidP="00C07BD7">
            <w:pPr>
              <w:spacing w:after="80" w:line="264" w:lineRule="auto"/>
              <w:rPr>
                <w:b/>
                <w:bCs/>
                <w:color w:val="FFFFFF" w:themeColor="background1"/>
                <w:sz w:val="20"/>
                <w:szCs w:val="20"/>
              </w:rPr>
            </w:pPr>
            <w:r w:rsidRPr="004A05EB">
              <w:rPr>
                <w:b/>
                <w:bCs/>
                <w:color w:val="FFFFFF" w:themeColor="background1"/>
                <w:sz w:val="20"/>
                <w:szCs w:val="20"/>
              </w:rPr>
              <w:t>Onderwijsinstelling geeft Verwerker schriftelijke toestemming voor de hierboven opgenomen doorgiften aan derde landen of internationale organisaties</w:t>
            </w:r>
          </w:p>
          <w:p w14:paraId="44EF8FA2" w14:textId="77777777" w:rsidR="00C07BD7" w:rsidRPr="004A05EB" w:rsidRDefault="00663783" w:rsidP="00C07BD7">
            <w:pPr>
              <w:spacing w:after="80" w:line="264" w:lineRule="auto"/>
              <w:rPr>
                <w:b/>
                <w:bCs/>
                <w:color w:val="FFFFFF" w:themeColor="background1"/>
                <w:sz w:val="20"/>
                <w:szCs w:val="20"/>
              </w:rPr>
            </w:pPr>
            <w:r w:rsidRPr="004A05EB">
              <w:rPr>
                <w:i/>
                <w:iCs/>
                <w:color w:val="FFFFFF" w:themeColor="background1"/>
                <w:sz w:val="20"/>
                <w:szCs w:val="20"/>
              </w:rPr>
              <w:t>(toestemming in te vullen door Onderwijsinstelling)</w:t>
            </w:r>
          </w:p>
        </w:tc>
        <w:sdt>
          <w:sdtPr>
            <w:rPr>
              <w:b/>
              <w:bCs/>
              <w:sz w:val="20"/>
              <w:szCs w:val="20"/>
            </w:rPr>
            <w:id w:val="905577398"/>
            <w14:checkbox>
              <w14:checked w14:val="0"/>
              <w14:checkedState w14:val="2612" w14:font="MS Gothic"/>
              <w14:uncheckedState w14:val="2610" w14:font="MS Gothic"/>
            </w14:checkbox>
          </w:sdtPr>
          <w:sdtEndPr/>
          <w:sdtContent>
            <w:tc>
              <w:tcPr>
                <w:tcW w:w="779" w:type="pct"/>
              </w:tcPr>
              <w:p w14:paraId="35660083" w14:textId="77777777" w:rsidR="00C07BD7" w:rsidRPr="000E5DB8" w:rsidRDefault="007B01E9" w:rsidP="005B384F">
                <w:pPr>
                  <w:spacing w:after="80" w:line="264" w:lineRule="auto"/>
                  <w:jc w:val="center"/>
                  <w:rPr>
                    <w:b/>
                    <w:bCs/>
                    <w:sz w:val="20"/>
                    <w:szCs w:val="20"/>
                  </w:rPr>
                </w:pPr>
                <w:r w:rsidRPr="000E5DB8">
                  <w:rPr>
                    <w:rFonts w:ascii="Segoe UI Symbol" w:eastAsia="MS Gothic" w:hAnsi="Segoe UI Symbol" w:cs="Segoe UI Symbol"/>
                    <w:b/>
                    <w:bCs/>
                    <w:sz w:val="20"/>
                    <w:szCs w:val="20"/>
                  </w:rPr>
                  <w:t>☐</w:t>
                </w:r>
              </w:p>
            </w:tc>
          </w:sdtContent>
        </w:sdt>
      </w:tr>
    </w:tbl>
    <w:p w14:paraId="7F28CBD5" w14:textId="77777777" w:rsidR="000E5DB8" w:rsidRPr="000E5DB8" w:rsidRDefault="000E5DB8" w:rsidP="000E5DB8">
      <w:pPr>
        <w:spacing w:beforeLines="40" w:before="96" w:afterLines="20" w:after="48"/>
        <w:ind w:right="-144"/>
      </w:pPr>
      <w:r>
        <w:t>* Mogelijke waarborgen zijn bijvoorbeeld een adequaatheidsbesluit van de Europese Commissie voor het betreffende land, waaronder het EU-VS Data Privacy Framework voor een organisatie die daaronder is gecertificeerd, of – bij het ontbreken daarvan – Standard Contractual Clauses (SCC), met, indien nodig, voldoende aanvullende maatregelen om de veiligheid van de doorgifte te waarborgen. Bij doorgifte op basis van SCC wordt een Data Transfer Impact Assessment (DTIA) uitgevoerd. Is Verwerker de exporteur, dan voert hij de DTIA uit en verstrekt hij deze aan de Onderwijsinstelling. Is de Onderwijsinstelling de exporteur, dan verleent Verwerker medewerking aan de DTIA.</w:t>
      </w:r>
    </w:p>
    <w:p w14:paraId="5B20B226" w14:textId="77777777" w:rsidR="000E5DB8" w:rsidRPr="000E5DB8" w:rsidRDefault="000E5DB8" w:rsidP="000E5DB8">
      <w:pPr>
        <w:spacing w:beforeLines="40" w:before="96" w:afterLines="20" w:after="48"/>
        <w:ind w:right="-144"/>
      </w:pPr>
      <w:r w:rsidRPr="000E5DB8">
        <w:t>Bij meerdere Verwerkingen waarbij doorgifte naar een land buiten de EER plaatsvindt, bovenstaande tabel nogmaals gebruiken.</w:t>
      </w:r>
    </w:p>
    <w:p w14:paraId="105F3ABE" w14:textId="77777777" w:rsidR="004D1BB7" w:rsidRPr="000E5DB8" w:rsidRDefault="004D1BB7" w:rsidP="0093041A">
      <w:pPr>
        <w:pStyle w:val="Kop2"/>
        <w:rPr>
          <w:rFonts w:ascii="Calibri" w:hAnsi="Calibri" w:cs="Calibri"/>
        </w:rPr>
      </w:pPr>
      <w:r w:rsidRPr="000E5DB8">
        <w:rPr>
          <w:rFonts w:ascii="Calibri" w:hAnsi="Calibri" w:cs="Calibri"/>
        </w:rPr>
        <w:t>H. Subverwerkers</w:t>
      </w:r>
    </w:p>
    <w:p w14:paraId="305D43D2" w14:textId="77777777" w:rsidR="00BB1FA8" w:rsidRPr="00BB1FA8" w:rsidRDefault="00BB1FA8" w:rsidP="000C4799">
      <w:pPr>
        <w:spacing w:beforeLines="40" w:before="96" w:afterLines="20" w:after="48"/>
        <w:ind w:right="-144"/>
      </w:pPr>
      <w:r w:rsidRPr="00BB1FA8">
        <w:t>Onderwijsinstelling geeft Verwerker door ondertekening van de Verwerkersovereenkomst algemene schriftelijke toestemming voor het inschakelen van een Subverwerker.</w:t>
      </w:r>
    </w:p>
    <w:p w14:paraId="04FF9CFE" w14:textId="77777777" w:rsidR="00BB1FA8" w:rsidRPr="00BB1FA8" w:rsidRDefault="00BB1FA8" w:rsidP="00BB1FA8">
      <w:pPr>
        <w:spacing w:beforeLines="40" w:before="96" w:afterLines="20" w:after="48"/>
        <w:ind w:right="-144"/>
      </w:pPr>
      <w:r w:rsidRPr="00BB1FA8">
        <w:t>Verwerker maakt ten tijde van het afsluiten van de Verwerkersovereenkomst gebruik van de volgende Subverwerkers:</w:t>
      </w:r>
    </w:p>
    <w:p w14:paraId="5D367D9C" w14:textId="77777777" w:rsidR="00BB1FA8" w:rsidRPr="00CA5EC3" w:rsidRDefault="00BB1FA8" w:rsidP="00BB1FA8">
      <w:pPr>
        <w:spacing w:beforeLines="40" w:before="96" w:afterLines="20" w:after="48"/>
        <w:ind w:right="-144"/>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2972"/>
        <w:gridCol w:w="6090"/>
      </w:tblGrid>
      <w:tr w:rsidR="00CA0C6B" w:rsidRPr="000E5DB8" w14:paraId="2CF15FDD" w14:textId="77777777" w:rsidTr="000C4799">
        <w:tc>
          <w:tcPr>
            <w:tcW w:w="1640" w:type="pct"/>
            <w:shd w:val="clear" w:color="auto" w:fill="C43259"/>
          </w:tcPr>
          <w:p w14:paraId="0E7DB280" w14:textId="77777777" w:rsidR="00CA0C6B" w:rsidRPr="004A05EB" w:rsidRDefault="00CA0C6B" w:rsidP="000C4799">
            <w:pPr>
              <w:spacing w:after="80" w:line="264" w:lineRule="auto"/>
              <w:rPr>
                <w:b/>
                <w:bCs/>
                <w:color w:val="FFFFFF" w:themeColor="background1"/>
                <w:sz w:val="20"/>
                <w:szCs w:val="20"/>
              </w:rPr>
            </w:pPr>
            <w:r w:rsidRPr="004A05EB">
              <w:rPr>
                <w:b/>
                <w:bCs/>
                <w:color w:val="FFFFFF" w:themeColor="background1"/>
              </w:rPr>
              <w:t>Naam Subverwerker</w:t>
            </w:r>
          </w:p>
        </w:tc>
        <w:tc>
          <w:tcPr>
            <w:tcW w:w="3360" w:type="pct"/>
          </w:tcPr>
          <w:p w14:paraId="07359066" w14:textId="77777777" w:rsidR="00CA0C6B" w:rsidRPr="000E5DB8" w:rsidRDefault="00CA0C6B" w:rsidP="000C4799">
            <w:pPr>
              <w:spacing w:after="80" w:line="264" w:lineRule="auto"/>
              <w:rPr>
                <w:b/>
                <w:bCs/>
                <w:sz w:val="20"/>
                <w:szCs w:val="20"/>
              </w:rPr>
            </w:pPr>
            <w:r w:rsidRPr="000E5DB8">
              <w:rPr>
                <w:sz w:val="20"/>
                <w:szCs w:val="20"/>
                <w:highlight w:val="yellow"/>
              </w:rPr>
              <w:t>[i.v.t. in te vullen]</w:t>
            </w:r>
          </w:p>
        </w:tc>
      </w:tr>
      <w:tr w:rsidR="00CA0C6B" w:rsidRPr="000E5DB8" w14:paraId="01AECE93" w14:textId="77777777" w:rsidTr="000C4799">
        <w:tc>
          <w:tcPr>
            <w:tcW w:w="1640" w:type="pct"/>
            <w:shd w:val="clear" w:color="auto" w:fill="C43259"/>
          </w:tcPr>
          <w:p w14:paraId="42F76DB6" w14:textId="77777777" w:rsidR="00CA0C6B" w:rsidRPr="004A05EB" w:rsidRDefault="00CA0C6B" w:rsidP="000C4799">
            <w:pPr>
              <w:spacing w:after="80" w:line="264" w:lineRule="auto"/>
              <w:rPr>
                <w:b/>
                <w:bCs/>
                <w:color w:val="FFFFFF" w:themeColor="background1"/>
                <w:sz w:val="20"/>
                <w:szCs w:val="20"/>
              </w:rPr>
            </w:pPr>
            <w:r w:rsidRPr="004A05EB">
              <w:rPr>
                <w:b/>
                <w:bCs/>
                <w:color w:val="FFFFFF" w:themeColor="background1"/>
              </w:rPr>
              <w:t>Soort Verwerking (beknopte omschrijving taak/dienst waaruit blijkt welke informatie wordt Verwerkt)</w:t>
            </w:r>
          </w:p>
        </w:tc>
        <w:tc>
          <w:tcPr>
            <w:tcW w:w="3360" w:type="pct"/>
          </w:tcPr>
          <w:p w14:paraId="2938C373" w14:textId="77777777" w:rsidR="00CA0C6B" w:rsidRPr="000E5DB8" w:rsidRDefault="00CA0C6B" w:rsidP="000C4799">
            <w:pPr>
              <w:spacing w:after="80" w:line="264" w:lineRule="auto"/>
              <w:rPr>
                <w:sz w:val="20"/>
                <w:szCs w:val="20"/>
              </w:rPr>
            </w:pPr>
            <w:r>
              <w:rPr>
                <w:sz w:val="20"/>
                <w:szCs w:val="20"/>
                <w:highlight w:val="yellow"/>
              </w:rPr>
              <w:t>[i.v.t. in te vullen, met het nummer uit onderdeel D, bijvoorbeeld het ticket-/registratiesysteem (D1), een tool voor toegang op afstand waarvan de sessies via de servers van de aanbieder lopen (D1), een clouddienst of P2P-dienst van de fabrikant (D3) of cloudopslag (D5)]</w:t>
            </w:r>
          </w:p>
        </w:tc>
      </w:tr>
      <w:tr w:rsidR="00CA0C6B" w:rsidRPr="000E5DB8" w14:paraId="4B23C061" w14:textId="77777777" w:rsidTr="000C4799">
        <w:tc>
          <w:tcPr>
            <w:tcW w:w="1640" w:type="pct"/>
            <w:shd w:val="clear" w:color="auto" w:fill="C43259"/>
          </w:tcPr>
          <w:p w14:paraId="2A378EEE" w14:textId="77777777" w:rsidR="00CA0C6B" w:rsidRPr="004A05EB" w:rsidRDefault="00CA0C6B" w:rsidP="000C4799">
            <w:pPr>
              <w:spacing w:after="80" w:line="264" w:lineRule="auto"/>
              <w:rPr>
                <w:b/>
                <w:bCs/>
                <w:color w:val="FFFFFF" w:themeColor="background1"/>
                <w:sz w:val="20"/>
                <w:szCs w:val="20"/>
              </w:rPr>
            </w:pPr>
            <w:r w:rsidRPr="004A05EB">
              <w:rPr>
                <w:b/>
                <w:bCs/>
                <w:color w:val="FFFFFF" w:themeColor="background1"/>
              </w:rPr>
              <w:t>(Categorie) Persoonsgegevens die de Subverwerker verwerkt</w:t>
            </w:r>
          </w:p>
        </w:tc>
        <w:tc>
          <w:tcPr>
            <w:tcW w:w="3360" w:type="pct"/>
          </w:tcPr>
          <w:p w14:paraId="30731CC7" w14:textId="77777777" w:rsidR="00CA0C6B" w:rsidRPr="000E5DB8" w:rsidRDefault="00CA0C6B" w:rsidP="000C4799">
            <w:pPr>
              <w:spacing w:after="80" w:line="264" w:lineRule="auto"/>
              <w:rPr>
                <w:b/>
                <w:bCs/>
                <w:sz w:val="20"/>
                <w:szCs w:val="20"/>
              </w:rPr>
            </w:pPr>
            <w:r>
              <w:rPr>
                <w:sz w:val="20"/>
                <w:szCs w:val="20"/>
                <w:highlight w:val="yellow"/>
              </w:rPr>
              <w:t>[i.v.t. in te vullen, met de categorieën uit onderdeel F]</w:t>
            </w:r>
          </w:p>
        </w:tc>
      </w:tr>
      <w:tr w:rsidR="00CA0C6B" w:rsidRPr="000E5DB8" w14:paraId="7541B3FC" w14:textId="77777777" w:rsidTr="000C4799">
        <w:tc>
          <w:tcPr>
            <w:tcW w:w="1640" w:type="pct"/>
            <w:shd w:val="clear" w:color="auto" w:fill="C43259"/>
          </w:tcPr>
          <w:p w14:paraId="35982B05" w14:textId="77777777" w:rsidR="00CA0C6B" w:rsidRPr="004A05EB" w:rsidRDefault="00CA0C6B" w:rsidP="000C4799">
            <w:pPr>
              <w:spacing w:after="80" w:line="264" w:lineRule="auto"/>
              <w:rPr>
                <w:b/>
                <w:bCs/>
                <w:color w:val="FFFFFF" w:themeColor="background1"/>
                <w:sz w:val="20"/>
                <w:szCs w:val="20"/>
              </w:rPr>
            </w:pPr>
            <w:r w:rsidRPr="004A05EB">
              <w:rPr>
                <w:b/>
                <w:bCs/>
                <w:color w:val="FFFFFF" w:themeColor="background1"/>
              </w:rPr>
              <w:t>Land van opslag/Verwerking Persoonsgegevens door Subverwerker</w:t>
            </w:r>
          </w:p>
        </w:tc>
        <w:tc>
          <w:tcPr>
            <w:tcW w:w="3360" w:type="pct"/>
          </w:tcPr>
          <w:p w14:paraId="29B73A3B" w14:textId="77777777" w:rsidR="00CA0C6B" w:rsidRPr="000E5DB8" w:rsidRDefault="00CA0C6B" w:rsidP="000C4799">
            <w:pPr>
              <w:spacing w:after="80" w:line="264" w:lineRule="auto"/>
              <w:rPr>
                <w:b/>
                <w:bCs/>
                <w:sz w:val="20"/>
                <w:szCs w:val="20"/>
              </w:rPr>
            </w:pPr>
            <w:r>
              <w:rPr>
                <w:sz w:val="20"/>
                <w:szCs w:val="20"/>
                <w:highlight w:val="yellow"/>
              </w:rPr>
              <w:t>[i.v.t. in te vullen]</w:t>
            </w:r>
          </w:p>
        </w:tc>
      </w:tr>
      <w:tr w:rsidR="00CA0C6B" w:rsidRPr="000E5DB8" w14:paraId="00B9F93A" w14:textId="77777777" w:rsidTr="000C4799">
        <w:tc>
          <w:tcPr>
            <w:tcW w:w="1640" w:type="pct"/>
            <w:shd w:val="clear" w:color="auto" w:fill="C43259"/>
          </w:tcPr>
          <w:p w14:paraId="74A2C07B" w14:textId="77777777" w:rsidR="00CA0C6B" w:rsidRPr="004A05EB" w:rsidRDefault="00CA0C6B" w:rsidP="000C4799">
            <w:pPr>
              <w:spacing w:after="80" w:line="264" w:lineRule="auto"/>
              <w:rPr>
                <w:b/>
                <w:bCs/>
                <w:color w:val="FFFFFF" w:themeColor="background1"/>
                <w:sz w:val="20"/>
                <w:szCs w:val="20"/>
              </w:rPr>
            </w:pPr>
            <w:r w:rsidRPr="004A05EB">
              <w:rPr>
                <w:b/>
                <w:bCs/>
                <w:color w:val="FFFFFF" w:themeColor="background1"/>
              </w:rPr>
              <w:t>Vestigingsland Subverwerker</w:t>
            </w:r>
          </w:p>
          <w:p w14:paraId="22BF2B4B" w14:textId="77777777" w:rsidR="00CA0C6B" w:rsidRPr="004A05EB" w:rsidRDefault="00CA0C6B" w:rsidP="000C4799">
            <w:pPr>
              <w:spacing w:after="80" w:line="264" w:lineRule="auto"/>
              <w:rPr>
                <w:b/>
                <w:bCs/>
                <w:color w:val="FFFFFF" w:themeColor="background1"/>
                <w:sz w:val="20"/>
                <w:szCs w:val="20"/>
              </w:rPr>
            </w:pPr>
            <w:r w:rsidRPr="004A05EB">
              <w:rPr>
                <w:color w:val="FFFFFF" w:themeColor="background1"/>
                <w:sz w:val="20"/>
                <w:szCs w:val="20"/>
              </w:rPr>
              <w:t>NB Vergeet niet indien de Verwerking van de gegevens buiten de Europese Economische Ruimte plaatsvindt, ook onderdeel G in te vullen.</w:t>
            </w:r>
          </w:p>
        </w:tc>
        <w:tc>
          <w:tcPr>
            <w:tcW w:w="3360" w:type="pct"/>
          </w:tcPr>
          <w:p w14:paraId="1AEC926C" w14:textId="77777777" w:rsidR="00CA0C6B" w:rsidRPr="000E5DB8" w:rsidRDefault="00CA0C6B" w:rsidP="000C4799">
            <w:pPr>
              <w:spacing w:after="80" w:line="264" w:lineRule="auto"/>
              <w:rPr>
                <w:b/>
                <w:bCs/>
                <w:sz w:val="20"/>
                <w:szCs w:val="20"/>
              </w:rPr>
            </w:pPr>
            <w:r>
              <w:rPr>
                <w:sz w:val="20"/>
                <w:szCs w:val="20"/>
                <w:highlight w:val="yellow"/>
              </w:rPr>
              <w:t>[i.v.t. in te vullen]</w:t>
            </w:r>
          </w:p>
        </w:tc>
      </w:tr>
    </w:tbl>
    <w:p w14:paraId="799ADE30" w14:textId="77777777" w:rsidR="00774A26" w:rsidRPr="00051695" w:rsidRDefault="00D2282F" w:rsidP="00F05BD7">
      <w:pPr>
        <w:spacing w:beforeLines="40" w:before="96" w:afterLines="20" w:after="48"/>
        <w:ind w:right="-144"/>
      </w:pPr>
      <w:r w:rsidRPr="00051695">
        <w:t>Bij meerdere Subverwerkers bovenstaande tabel nogmaals gebruiken.</w:t>
      </w:r>
    </w:p>
    <w:p w14:paraId="454AD984" w14:textId="77777777" w:rsidR="00866E97" w:rsidRPr="000E5DB8" w:rsidRDefault="00866E97">
      <w:r w:rsidRPr="000E5DB8">
        <w:br w:type="page"/>
      </w:r>
    </w:p>
    <w:p w14:paraId="6387688E" w14:textId="77777777" w:rsidR="00866E97" w:rsidRPr="000E5DB8" w:rsidRDefault="00866E97" w:rsidP="00866E97">
      <w:pPr>
        <w:pStyle w:val="Kop1"/>
        <w:rPr>
          <w:rFonts w:cs="Calibri"/>
        </w:rPr>
      </w:pPr>
      <w:r w:rsidRPr="000E5DB8">
        <w:rPr>
          <w:rFonts w:cs="Calibri"/>
        </w:rPr>
        <w:lastRenderedPageBreak/>
        <w:t>Bijlage 2: Beveiligingsbijlage</w:t>
      </w:r>
    </w:p>
    <w:p w14:paraId="5CC2F3FD" w14:textId="77777777" w:rsidR="00866E97" w:rsidRPr="000E5DB8" w:rsidRDefault="00866E97" w:rsidP="00866E97">
      <w:pPr>
        <w:spacing w:after="120" w:line="264" w:lineRule="auto"/>
      </w:pPr>
      <w:r w:rsidRPr="000E5DB8">
        <w:t xml:space="preserve">Versie: </w:t>
      </w:r>
      <w:r w:rsidR="004C5F9A" w:rsidRPr="000E5DB8">
        <w:rPr>
          <w:highlight w:val="yellow"/>
        </w:rPr>
        <w:t>[</w:t>
      </w:r>
      <w:r w:rsidRPr="000E5DB8">
        <w:rPr>
          <w:highlight w:val="yellow"/>
        </w:rPr>
        <w:t>versienummer en datum</w:t>
      </w:r>
      <w:r w:rsidR="004C5F9A" w:rsidRPr="000E5DB8">
        <w:rPr>
          <w:highlight w:val="yellow"/>
        </w:rPr>
        <w:t>]</w:t>
      </w:r>
    </w:p>
    <w:p w14:paraId="3E171A09" w14:textId="77777777" w:rsidR="00866E97" w:rsidRPr="000E5DB8" w:rsidRDefault="00866E97" w:rsidP="00866E97">
      <w:pPr>
        <w:spacing w:after="120" w:line="264" w:lineRule="auto"/>
      </w:pPr>
      <w:r w:rsidRPr="000E5DB8">
        <w:t>Verwerker is overeenkomstig de AVG en Artikel 6 en 7 van deze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74E9F0B" w14:textId="77777777" w:rsidR="00866E97" w:rsidRPr="000E5DB8" w:rsidRDefault="00866E97" w:rsidP="00866E97">
      <w:pPr>
        <w:pStyle w:val="Kop2"/>
        <w:rPr>
          <w:rFonts w:ascii="Calibri" w:hAnsi="Calibri" w:cs="Calibri"/>
        </w:rPr>
      </w:pPr>
      <w:r w:rsidRPr="000E5DB8">
        <w:rPr>
          <w:rFonts w:ascii="Calibri" w:hAnsi="Calibri" w:cs="Calibri"/>
        </w:rPr>
        <w:t>A. Maatregelen om de Persoonsgegevens te beschermen tegen onopzettelijke of onrechtmatige vernietiging, wijziging, opslag, toegang of openbaarmaking</w:t>
      </w:r>
    </w:p>
    <w:p w14:paraId="3E381F52" w14:textId="77777777" w:rsidR="00866E97" w:rsidRPr="000E5DB8" w:rsidRDefault="00866E97" w:rsidP="004A05EB">
      <w:pPr>
        <w:pStyle w:val="Lijstalinea"/>
        <w:numPr>
          <w:ilvl w:val="0"/>
          <w:numId w:val="18"/>
        </w:numPr>
        <w:spacing w:after="40" w:line="264" w:lineRule="auto"/>
        <w:ind w:left="357" w:hanging="357"/>
      </w:pPr>
      <w:r w:rsidRPr="000E5DB8">
        <w:t>Verwerker heeft een passend beleid voor de beveiliging van de Verwerking van Persoonsgegevens, waarbij het beleid periodiek wordt geëvalueerd en</w:t>
      </w:r>
      <w:r w:rsidR="00AC44EB" w:rsidRPr="000E5DB8">
        <w:t>,</w:t>
      </w:r>
      <w:r w:rsidRPr="000E5DB8">
        <w:t xml:space="preserve"> zo nodig</w:t>
      </w:r>
      <w:r w:rsidR="00AC44EB" w:rsidRPr="000E5DB8">
        <w:t xml:space="preserve">, </w:t>
      </w:r>
      <w:r w:rsidRPr="000E5DB8">
        <w:t>aangepast.</w:t>
      </w:r>
    </w:p>
    <w:p w14:paraId="0A165AB8" w14:textId="77777777" w:rsidR="00866E97" w:rsidRPr="000E5DB8" w:rsidRDefault="00866E97" w:rsidP="004A05EB">
      <w:pPr>
        <w:pStyle w:val="Lijstalinea"/>
        <w:numPr>
          <w:ilvl w:val="0"/>
          <w:numId w:val="18"/>
        </w:numPr>
        <w:spacing w:after="40" w:line="264" w:lineRule="auto"/>
        <w:ind w:left="357" w:hanging="357"/>
      </w:pPr>
      <w:r w:rsidRPr="000E5DB8">
        <w:t>Verwerker neemt maatregelen zodat via een systeem van autorisatie enkel geautoriseerde medewerkers toegang kunnen verkrijgen tot de Verwerking van Persoonsgegevens in het kader van deze Verwerkersovereenkomst. Medewerkers hebben op grond van deze systematiek geen toegang tot meer data dan strikt noodzakelijk is voor hun functie.</w:t>
      </w:r>
    </w:p>
    <w:p w14:paraId="16A2F4BA" w14:textId="77777777" w:rsidR="00866E97" w:rsidRPr="000E5DB8" w:rsidRDefault="00866E97" w:rsidP="004A05EB">
      <w:pPr>
        <w:pStyle w:val="Lijstalinea"/>
        <w:numPr>
          <w:ilvl w:val="0"/>
          <w:numId w:val="18"/>
        </w:numPr>
        <w:spacing w:after="40" w:line="264" w:lineRule="auto"/>
        <w:ind w:left="357" w:hanging="357"/>
      </w:pPr>
      <w:r w:rsidRPr="000E5DB8">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049339AC" w14:textId="77777777" w:rsidR="00866E97" w:rsidRPr="000E5DB8" w:rsidRDefault="00866E97" w:rsidP="004A05EB">
      <w:pPr>
        <w:pStyle w:val="Lijstalinea"/>
        <w:numPr>
          <w:ilvl w:val="0"/>
          <w:numId w:val="18"/>
        </w:numPr>
        <w:spacing w:after="40" w:line="264" w:lineRule="auto"/>
        <w:ind w:left="357" w:hanging="357"/>
      </w:pPr>
      <w:r w:rsidRPr="000E5DB8">
        <w:t>Informatiebeveiligingsincidenten worden gedocumenteerd en worden benut voor optimalisatie van het informatiebeveiligingsbeleid.</w:t>
      </w:r>
    </w:p>
    <w:p w14:paraId="1F183482" w14:textId="77777777" w:rsidR="00866E97" w:rsidRPr="000E5DB8" w:rsidRDefault="00866E97" w:rsidP="004A05EB">
      <w:pPr>
        <w:pStyle w:val="Lijstalinea"/>
        <w:numPr>
          <w:ilvl w:val="0"/>
          <w:numId w:val="18"/>
        </w:numPr>
        <w:spacing w:after="40" w:line="264" w:lineRule="auto"/>
        <w:ind w:left="357" w:hanging="357"/>
      </w:pPr>
      <w:r w:rsidRPr="000E5DB8">
        <w:t>Verwerker heeft een proces ingericht voor communicatie over informatiebeveiligingsincidenten.</w:t>
      </w:r>
    </w:p>
    <w:p w14:paraId="7EA31B77" w14:textId="77777777" w:rsidR="00866E97" w:rsidRPr="000E5DB8" w:rsidRDefault="00866E97" w:rsidP="004A05EB">
      <w:pPr>
        <w:pStyle w:val="Lijstalinea"/>
        <w:numPr>
          <w:ilvl w:val="0"/>
          <w:numId w:val="18"/>
        </w:numPr>
        <w:spacing w:after="40" w:line="264" w:lineRule="auto"/>
        <w:ind w:left="357" w:hanging="357"/>
      </w:pPr>
      <w:r w:rsidRPr="000E5DB8">
        <w:t>Verwerker sluit met medewerkers geheimhoudingsverklaringen af en maakt informatiebeveiligingsafspraken.</w:t>
      </w:r>
    </w:p>
    <w:p w14:paraId="5261A5EE" w14:textId="77777777" w:rsidR="00866E97" w:rsidRPr="000E5DB8" w:rsidRDefault="00866E97" w:rsidP="004A05EB">
      <w:pPr>
        <w:pStyle w:val="Lijstalinea"/>
        <w:numPr>
          <w:ilvl w:val="0"/>
          <w:numId w:val="18"/>
        </w:numPr>
        <w:spacing w:after="40" w:line="264" w:lineRule="auto"/>
        <w:ind w:left="357" w:hanging="357"/>
      </w:pPr>
      <w:r w:rsidRPr="000E5DB8">
        <w:t>Verwerker stimuleert bewustzijn, opleiding en training ten aanzien van informatiebeveiliging.</w:t>
      </w:r>
    </w:p>
    <w:p w14:paraId="0727857D" w14:textId="77777777" w:rsidR="00866E97" w:rsidRPr="000E5DB8" w:rsidRDefault="00866E97" w:rsidP="00866E97">
      <w:pPr>
        <w:keepNext/>
        <w:spacing w:before="160" w:after="80" w:line="264" w:lineRule="auto"/>
      </w:pPr>
      <w:r>
        <w:rPr>
          <w:b/>
          <w:bCs/>
        </w:rPr>
        <w:t>Camerabeelden</w:t>
      </w:r>
    </w:p>
    <w:p w14:paraId="1238C0B7" w14:textId="77777777" w:rsidR="00866E97" w:rsidRPr="000E5DB8" w:rsidRDefault="00866E97" w:rsidP="004A05EB">
      <w:pPr>
        <w:pStyle w:val="Lijstalinea"/>
        <w:numPr>
          <w:ilvl w:val="0"/>
          <w:numId w:val="18"/>
        </w:numPr>
        <w:spacing w:after="40" w:line="264" w:lineRule="auto"/>
        <w:ind w:left="357" w:hanging="357"/>
      </w:pPr>
      <w:r>
        <w:t>De Structurele toegang op afstand is uitsluitend bedoeld voor onderhoud en support. Verwerker heeft alleen toegang tot Camerabeelden, live of opgenomen, op Instructie van de Onderwijsinstelling in het concrete geval, met uitzondering van het live richten en testen van camera's bij installatie en configuratie.</w:t>
      </w:r>
    </w:p>
    <w:p w14:paraId="2645D7B7" w14:textId="77777777" w:rsidR="00866E97" w:rsidRPr="000E5DB8" w:rsidRDefault="00866E97" w:rsidP="004A05EB">
      <w:pPr>
        <w:pStyle w:val="Lijstalinea"/>
        <w:numPr>
          <w:ilvl w:val="0"/>
          <w:numId w:val="18"/>
        </w:numPr>
        <w:spacing w:after="40" w:line="264" w:lineRule="auto"/>
        <w:ind w:left="357" w:hanging="357"/>
      </w:pPr>
      <w:r>
        <w:t>Verwerker beperkt de inzage tot de camera's en het tijdvak die voor de Instructie noodzakelijk zijn en beoordeelt nooit de inhoud van Camerabeelden, bijvoorbeeld om vast te stellen wie bij een incident betrokken was. Ondersteunt Verwerker de Onderwijsinstelling bij het terugkijken van Camerabeelden, dan beperkt die ondersteuning zich tot de technische bediening van het Camerasysteem.</w:t>
      </w:r>
    </w:p>
    <w:p w14:paraId="607159E6" w14:textId="77777777" w:rsidR="00866E97" w:rsidRPr="000E5DB8" w:rsidRDefault="00866E97" w:rsidP="004A05EB">
      <w:pPr>
        <w:pStyle w:val="Lijstalinea"/>
        <w:numPr>
          <w:ilvl w:val="0"/>
          <w:numId w:val="18"/>
        </w:numPr>
        <w:spacing w:after="40" w:line="264" w:lineRule="auto"/>
        <w:ind w:left="357" w:hanging="357"/>
      </w:pPr>
      <w:r>
        <w:t>Verwerker legt elke inzage en elk veiligstellen van Camerabeelden vast, met datum en tijd, de betrokken medewerker, de camera('s), het tijdvak en het kenmerk van de Instructie. De Onderwijsinstelling kan deze vastlegging op verzoek inzien.</w:t>
      </w:r>
    </w:p>
    <w:p w14:paraId="7792C543" w14:textId="77777777" w:rsidR="00866E97" w:rsidRPr="000E5DB8" w:rsidRDefault="00866E97" w:rsidP="004A05EB">
      <w:pPr>
        <w:pStyle w:val="Lijstalinea"/>
        <w:numPr>
          <w:ilvl w:val="0"/>
          <w:numId w:val="18"/>
        </w:numPr>
        <w:spacing w:after="40" w:line="264" w:lineRule="auto"/>
        <w:ind w:left="357" w:hanging="357"/>
      </w:pPr>
      <w:r>
        <w:t>Verwerker slaat Camerabeelden uitsluitend op in het kader van de cloudopslag (Bijlage 1, D5). Buiten D5 slaat Verwerker geen Camerabeelden op in een eigen omgeving en stelt hij Camerabeelden rechtstreeks veilig in de omgeving van de Onderwijsinstelling.</w:t>
      </w:r>
    </w:p>
    <w:p w14:paraId="54A68D14" w14:textId="77777777" w:rsidR="00866E97" w:rsidRPr="000E5DB8" w:rsidRDefault="00866E97" w:rsidP="004A05EB">
      <w:pPr>
        <w:pStyle w:val="Lijstalinea"/>
        <w:numPr>
          <w:ilvl w:val="0"/>
          <w:numId w:val="18"/>
        </w:numPr>
        <w:spacing w:after="40" w:line="264" w:lineRule="auto"/>
        <w:ind w:left="357" w:hanging="357"/>
      </w:pPr>
      <w:r>
        <w:t>Schermafbeeldingen in het ticket-/registratiesysteem van Verwerker bevatten geen Camerabeelden waarop personen zichtbaar zijn. Is toch een persoon zichtbaar, dan maakt Verwerker die persoon onherkenbaar voordat de schermafbeelding wordt opgeslagen.</w:t>
      </w:r>
    </w:p>
    <w:p w14:paraId="147F2E48" w14:textId="77777777" w:rsidR="00866E97" w:rsidRPr="000E5DB8" w:rsidRDefault="00866E97" w:rsidP="00866E97">
      <w:pPr>
        <w:keepNext/>
        <w:spacing w:before="160" w:after="80" w:line="264" w:lineRule="auto"/>
      </w:pPr>
      <w:r>
        <w:rPr>
          <w:b/>
          <w:bCs/>
        </w:rPr>
        <w:lastRenderedPageBreak/>
        <w:t>Toegang op afstand</w:t>
      </w:r>
    </w:p>
    <w:p w14:paraId="6E1F36DA" w14:textId="77777777" w:rsidR="00866E97" w:rsidRPr="000E5DB8" w:rsidRDefault="00866E97" w:rsidP="004A05EB">
      <w:pPr>
        <w:pStyle w:val="Lijstalinea"/>
        <w:numPr>
          <w:ilvl w:val="0"/>
          <w:numId w:val="18"/>
        </w:numPr>
        <w:spacing w:after="40" w:line="264" w:lineRule="auto"/>
        <w:ind w:left="357" w:hanging="357"/>
      </w:pPr>
      <w:r>
        <w:t>Iedere medewerker van Verwerker die toegang heeft tot het Camerasysteem, beschikt over een persoonlijk account. Accounts worden niet gedeeld.</w:t>
      </w:r>
    </w:p>
    <w:p w14:paraId="3E8839F6" w14:textId="77777777" w:rsidR="00866E97" w:rsidRPr="000E5DB8" w:rsidRDefault="00866E97" w:rsidP="004A05EB">
      <w:pPr>
        <w:pStyle w:val="Lijstalinea"/>
        <w:numPr>
          <w:ilvl w:val="0"/>
          <w:numId w:val="18"/>
        </w:numPr>
        <w:spacing w:after="40" w:line="264" w:lineRule="auto"/>
        <w:ind w:left="357" w:hanging="357"/>
      </w:pPr>
      <w:r>
        <w:t>Toegang op afstand is beveiligd met meerfactorauthenticatie (MFA) en verloopt uitsluitend via een versleutelde verbinding.</w:t>
      </w:r>
    </w:p>
    <w:p w14:paraId="0B247A72" w14:textId="77777777" w:rsidR="00866E97" w:rsidRPr="000E5DB8" w:rsidRDefault="00866E97" w:rsidP="004A05EB">
      <w:pPr>
        <w:pStyle w:val="Lijstalinea"/>
        <w:numPr>
          <w:ilvl w:val="0"/>
          <w:numId w:val="18"/>
        </w:numPr>
        <w:spacing w:after="40" w:line="264" w:lineRule="auto"/>
        <w:ind w:left="357" w:hanging="357"/>
      </w:pPr>
      <w:r>
        <w:t>Standaardwachtwoorden van de fabrikant worden niet gebruikt. Veelgebruikte of eerder gelekte wachtwoorden en hergebruik van wachtwoorden zijn niet toegestaan.</w:t>
      </w:r>
    </w:p>
    <w:p w14:paraId="117A265B" w14:textId="77777777" w:rsidR="00866E97" w:rsidRPr="000E5DB8" w:rsidRDefault="00866E97" w:rsidP="004A05EB">
      <w:pPr>
        <w:pStyle w:val="Lijstalinea"/>
        <w:numPr>
          <w:ilvl w:val="0"/>
          <w:numId w:val="18"/>
        </w:numPr>
        <w:spacing w:after="40" w:line="264" w:lineRule="auto"/>
        <w:ind w:left="357" w:hanging="357"/>
      </w:pPr>
      <w:r>
        <w:t>Toegang op afstand vindt uitsluitend plaats vanaf apparaten die door Verwerker worden beheerd.</w:t>
      </w:r>
    </w:p>
    <w:p w14:paraId="161E3AB7" w14:textId="77777777" w:rsidR="00866E97" w:rsidRPr="000E5DB8" w:rsidRDefault="00866E97" w:rsidP="004A05EB">
      <w:pPr>
        <w:pStyle w:val="Lijstalinea"/>
        <w:numPr>
          <w:ilvl w:val="0"/>
          <w:numId w:val="18"/>
        </w:numPr>
        <w:spacing w:after="40" w:line="264" w:lineRule="auto"/>
        <w:ind w:left="357" w:hanging="357"/>
      </w:pPr>
      <w:r>
        <w:t>Een sessie vergrendelt automatisch na maximaal vijf minuten inactiviteit, waarna opnieuw inloggen vereist is.</w:t>
      </w:r>
    </w:p>
    <w:p w14:paraId="20BF472A" w14:textId="77777777" w:rsidR="00866E97" w:rsidRPr="000E5DB8" w:rsidRDefault="00866E97" w:rsidP="004A05EB">
      <w:pPr>
        <w:pStyle w:val="Lijstalinea"/>
        <w:numPr>
          <w:ilvl w:val="0"/>
          <w:numId w:val="18"/>
        </w:numPr>
        <w:spacing w:after="40" w:line="264" w:lineRule="auto"/>
        <w:ind w:left="357" w:hanging="357"/>
      </w:pPr>
      <w:r>
        <w:t>Medewerkers van Verwerker krijgen uitsluitend de rechten die zij voor hun werkzaamheden nodig hebben. Bij uitdiensttreding of functiewijziging trekt Verwerker de toegang direct in.</w:t>
      </w:r>
    </w:p>
    <w:p w14:paraId="6519D113" w14:textId="77777777" w:rsidR="00866E97" w:rsidRPr="000E5DB8" w:rsidRDefault="00866E97" w:rsidP="004A05EB">
      <w:pPr>
        <w:pStyle w:val="Lijstalinea"/>
        <w:numPr>
          <w:ilvl w:val="0"/>
          <w:numId w:val="18"/>
        </w:numPr>
        <w:spacing w:after="40" w:line="264" w:lineRule="auto"/>
        <w:ind w:left="357" w:hanging="357"/>
      </w:pPr>
      <w:r>
        <w:t>Iedere sessie waarin Verwerker op afstand toegang heeft tot het Camerasysteem, wordt gelogd met het gebruikersaccount, het begin en einde van de sessie en de uitgevoerde handelingen. De Onderwijsinstelling kan deze logging inzien.</w:t>
      </w:r>
    </w:p>
    <w:p w14:paraId="2A76B64C" w14:textId="77777777" w:rsidR="00866E97" w:rsidRPr="000E5DB8" w:rsidRDefault="00866E97" w:rsidP="00866E97">
      <w:pPr>
        <w:keepNext/>
        <w:spacing w:before="160" w:after="80" w:line="264" w:lineRule="auto"/>
      </w:pPr>
      <w:r>
        <w:rPr>
          <w:b/>
          <w:bCs/>
        </w:rPr>
        <w:t>Inrichting en instellingen</w:t>
      </w:r>
    </w:p>
    <w:p w14:paraId="273C46C5" w14:textId="77777777" w:rsidR="00866E97" w:rsidRPr="000E5DB8" w:rsidRDefault="00866E97" w:rsidP="004A05EB">
      <w:pPr>
        <w:pStyle w:val="Lijstalinea"/>
        <w:numPr>
          <w:ilvl w:val="0"/>
          <w:numId w:val="18"/>
        </w:numPr>
        <w:spacing w:after="40" w:line="264" w:lineRule="auto"/>
        <w:ind w:left="357" w:hanging="357"/>
      </w:pPr>
      <w:r>
        <w:t>In het Camerasysteem zijn uitsluitend de functies ingeschakeld die strikt noodzakelijk zijn voor de door de Onderwijsinstelling vastgestelde doeleinden. Niet-noodzakelijke functies, zoals geluidsopname, gezichtsherkenning en andere AI-gestuurde opnametechnieken, analytische functies, onbeperkte PTZ-beweging, optische zoom, draadloze verzending en koppelingen die niet noodzakelijk zijn voor de dienstverlening, zijn technisch uitgeschakeld of geblokkeerd. Verwerker zorgt ervoor dat dit zo blijft, ook na updates en onderhoud.</w:t>
      </w:r>
    </w:p>
    <w:p w14:paraId="4E73C024" w14:textId="77777777" w:rsidR="00866E97" w:rsidRPr="000E5DB8" w:rsidRDefault="00866E97" w:rsidP="004A05EB">
      <w:pPr>
        <w:pStyle w:val="Lijstalinea"/>
        <w:numPr>
          <w:ilvl w:val="0"/>
          <w:numId w:val="18"/>
        </w:numPr>
        <w:spacing w:after="40" w:line="264" w:lineRule="auto"/>
        <w:ind w:left="357" w:hanging="357"/>
      </w:pPr>
      <w:r>
        <w:t>Verwerker richt het rechtenbeheer zo in dat alleen de daartoe aangewezen beheerder van de Onderwijsinstelling deze functies kan activeren. Verwerker activeert of wijzigt deze instellingen niet zelfstandig.</w:t>
      </w:r>
    </w:p>
    <w:p w14:paraId="499F1758" w14:textId="77777777" w:rsidR="00866E97" w:rsidRPr="000E5DB8" w:rsidRDefault="00866E97" w:rsidP="004A05EB">
      <w:pPr>
        <w:pStyle w:val="Lijstalinea"/>
        <w:numPr>
          <w:ilvl w:val="0"/>
          <w:numId w:val="18"/>
        </w:numPr>
        <w:spacing w:after="40" w:line="264" w:lineRule="auto"/>
        <w:ind w:left="357" w:hanging="357"/>
      </w:pPr>
      <w:r>
        <w:rPr>
          <w:highlight w:val="yellow"/>
        </w:rPr>
        <w:t>[Bij levering, installatie en configuratie (D4) richt Verwerker het Camerasysteem in volgens de door de Onderwijsinstelling opgegeven instellingen per camera, waaronder het afschermen van de openbare ruimte buiten de eigendomsgrens, het tijdschema en de bewaartermijn (Bijlage 1, onderdeel F). Bij ingebruikname wijzigt Verwerker de standaardwachtwoorden van de fabrikant, schakelt hij de systeemlogging in en stelt hij versleuteling van opgeslagen en verzonden Camerabeelden en automatische sessievergrendeling in, voor zover het Camerasysteem dit ondersteunt.] – [verwijder indien D4 niet is afgenomen]</w:t>
      </w:r>
    </w:p>
    <w:p w14:paraId="774F64E1" w14:textId="77777777" w:rsidR="00866E97" w:rsidRPr="000E5DB8" w:rsidRDefault="00866E97" w:rsidP="00866E97">
      <w:pPr>
        <w:keepNext/>
        <w:spacing w:before="160" w:after="80" w:line="264" w:lineRule="auto"/>
      </w:pPr>
      <w:r>
        <w:rPr>
          <w:b/>
          <w:bCs/>
          <w:highlight w:val="yellow"/>
        </w:rPr>
        <w:t>[Cloudopslag</w:t>
      </w:r>
    </w:p>
    <w:p w14:paraId="3BDE0ABE" w14:textId="77777777" w:rsidR="00866E97" w:rsidRPr="000E5DB8" w:rsidRDefault="00866E97" w:rsidP="004A05EB">
      <w:pPr>
        <w:pStyle w:val="Lijstalinea"/>
        <w:numPr>
          <w:ilvl w:val="0"/>
          <w:numId w:val="18"/>
        </w:numPr>
        <w:spacing w:after="40" w:line="264" w:lineRule="auto"/>
        <w:ind w:left="357" w:hanging="357"/>
      </w:pPr>
      <w:r>
        <w:rPr>
          <w:highlight w:val="yellow"/>
        </w:rPr>
        <w:t>Bij cloudopslag (D5) worden Camerabeelden, ook in back-ups, versleuteld opgeslagen (versleuteling in rust) en versleuteld overgedragen (versleuteling tijdens transport).] – [verwijder indien D5 niet is afgenomen]</w:t>
      </w:r>
    </w:p>
    <w:p w14:paraId="504EF05E" w14:textId="77777777" w:rsidR="00866E97" w:rsidRPr="000E5DB8" w:rsidRDefault="00866E97" w:rsidP="00866E97">
      <w:pPr>
        <w:pStyle w:val="Kop2"/>
        <w:rPr>
          <w:rFonts w:ascii="Calibri" w:hAnsi="Calibri" w:cs="Calibri"/>
        </w:rPr>
      </w:pPr>
      <w:r w:rsidRPr="000E5DB8">
        <w:rPr>
          <w:rFonts w:ascii="Calibri" w:hAnsi="Calibri" w:cs="Calibri"/>
        </w:rPr>
        <w:t>B. Maatregelen om de Persoonsgegevens te beveiligen en continuïteit van de middelen, het netwerk, de server en de applicatie te waarborgen</w:t>
      </w:r>
    </w:p>
    <w:p w14:paraId="7F681BB7" w14:textId="77777777" w:rsidR="00D9165F" w:rsidRPr="000E5DB8" w:rsidRDefault="00A2670B" w:rsidP="00D9165F">
      <w:pPr>
        <w:spacing w:after="120" w:line="264" w:lineRule="auto"/>
      </w:pPr>
      <w:r w:rsidRPr="000E5DB8">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r>
        <w:t xml:space="preserve"> </w:t>
      </w:r>
      <w:r>
        <w:lastRenderedPageBreak/>
        <w:t>Verwerker kan in plaats daarvan gebruikmaken van andere (inter)nationaal erkende normen en standaarden voor informatiebeveiliging, zoals ISO/IEC 27002:2022 of NIST SP 800-53, mits deze een gelijkwaardig of hoger beveiligingsniveau bieden en de genomen maatregelen inzichtelijk worden gemaakt.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2719"/>
        <w:gridCol w:w="6343"/>
      </w:tblGrid>
      <w:tr w:rsidR="00866E97" w:rsidRPr="000E5DB8" w14:paraId="29BF87DB" w14:textId="77777777" w:rsidTr="4E16D4AA">
        <w:tc>
          <w:tcPr>
            <w:tcW w:w="1500" w:type="pct"/>
            <w:shd w:val="clear" w:color="auto" w:fill="C43259"/>
          </w:tcPr>
          <w:p w14:paraId="57FC25F4" w14:textId="77777777" w:rsidR="00866E97" w:rsidRPr="000E5DB8" w:rsidRDefault="7C7B0891" w:rsidP="00DC3480">
            <w:pPr>
              <w:spacing w:line="264" w:lineRule="auto"/>
              <w:rPr>
                <w:color w:val="FFFFFF" w:themeColor="background1"/>
              </w:rPr>
            </w:pPr>
            <w:r w:rsidRPr="000E5DB8">
              <w:rPr>
                <w:b/>
                <w:bCs/>
                <w:color w:val="FFFFFF" w:themeColor="background1"/>
              </w:rPr>
              <w:t>Toetsvorm</w:t>
            </w:r>
          </w:p>
        </w:tc>
        <w:tc>
          <w:tcPr>
            <w:tcW w:w="3500" w:type="pct"/>
          </w:tcPr>
          <w:p w14:paraId="7F48DFD2" w14:textId="77777777" w:rsidR="00866E97" w:rsidRPr="000E5DB8" w:rsidRDefault="5844E42E" w:rsidP="00DC3480">
            <w:pPr>
              <w:spacing w:line="264" w:lineRule="auto"/>
              <w:rPr>
                <w:highlight w:val="yellow"/>
              </w:rPr>
            </w:pPr>
            <w:r w:rsidRPr="000E5DB8">
              <w:rPr>
                <w:highlight w:val="yellow"/>
              </w:rPr>
              <w:t>[</w:t>
            </w:r>
            <w:r w:rsidR="7C7B0891" w:rsidRPr="000E5DB8">
              <w:rPr>
                <w:highlight w:val="yellow"/>
              </w:rPr>
              <w:t>self-assessment/interne audit/peer review/externe audit</w:t>
            </w:r>
            <w:r w:rsidRPr="000E5DB8">
              <w:rPr>
                <w:highlight w:val="yellow"/>
              </w:rPr>
              <w:t>]</w:t>
            </w:r>
            <w:r w:rsidR="54C91E47" w:rsidRPr="000E5DB8">
              <w:rPr>
                <w:highlight w:val="yellow"/>
              </w:rPr>
              <w:t>, uitgevoerd op &lt;datum&gt;, obv het toetsingskader &lt;versie&gt;</w:t>
            </w:r>
          </w:p>
        </w:tc>
      </w:tr>
      <w:tr w:rsidR="00866E97" w:rsidRPr="000E5DB8" w14:paraId="106EC685" w14:textId="77777777" w:rsidTr="4E16D4AA">
        <w:tc>
          <w:tcPr>
            <w:tcW w:w="1500" w:type="pct"/>
            <w:shd w:val="clear" w:color="auto" w:fill="C43259"/>
          </w:tcPr>
          <w:p w14:paraId="33CBAD1C" w14:textId="77777777" w:rsidR="00866E97" w:rsidRPr="000E5DB8" w:rsidRDefault="00866E97" w:rsidP="00DC3480">
            <w:pPr>
              <w:spacing w:line="264" w:lineRule="auto"/>
              <w:rPr>
                <w:color w:val="FFFFFF" w:themeColor="background1"/>
              </w:rPr>
            </w:pPr>
            <w:r w:rsidRPr="000E5DB8">
              <w:rPr>
                <w:b/>
                <w:bCs/>
                <w:color w:val="FFFFFF" w:themeColor="background1"/>
              </w:rPr>
              <w:t>Uitvoerder toets</w:t>
            </w:r>
          </w:p>
        </w:tc>
        <w:tc>
          <w:tcPr>
            <w:tcW w:w="3500" w:type="pct"/>
          </w:tcPr>
          <w:p w14:paraId="27BCC8C4" w14:textId="77777777" w:rsidR="00866E97" w:rsidRPr="000E5DB8" w:rsidRDefault="004C5F9A" w:rsidP="00DC3480">
            <w:pPr>
              <w:spacing w:line="264" w:lineRule="auto"/>
            </w:pPr>
            <w:r w:rsidRPr="000E5DB8">
              <w:rPr>
                <w:highlight w:val="yellow"/>
              </w:rPr>
              <w:t>[</w:t>
            </w:r>
            <w:r w:rsidR="00866E97" w:rsidRPr="000E5DB8">
              <w:rPr>
                <w:highlight w:val="yellow"/>
              </w:rPr>
              <w:t>organisatie, naam en functie</w:t>
            </w:r>
            <w:r w:rsidRPr="000E5DB8">
              <w:rPr>
                <w:highlight w:val="yellow"/>
              </w:rPr>
              <w:t>]</w:t>
            </w:r>
          </w:p>
        </w:tc>
      </w:tr>
      <w:tr w:rsidR="4E16D4AA" w:rsidRPr="000E5DB8" w14:paraId="38B25109" w14:textId="77777777" w:rsidTr="4E16D4AA">
        <w:trPr>
          <w:trHeight w:val="300"/>
        </w:trPr>
        <w:tc>
          <w:tcPr>
            <w:tcW w:w="2719" w:type="dxa"/>
            <w:shd w:val="clear" w:color="auto" w:fill="C43259"/>
          </w:tcPr>
          <w:p w14:paraId="04C2A274" w14:textId="77777777" w:rsidR="2BF22E2B" w:rsidRPr="000E5DB8" w:rsidRDefault="2BF22E2B" w:rsidP="00DC3480">
            <w:pPr>
              <w:spacing w:line="264" w:lineRule="auto"/>
              <w:rPr>
                <w:b/>
                <w:bCs/>
                <w:color w:val="FFFFFF" w:themeColor="background1"/>
              </w:rPr>
            </w:pPr>
            <w:r w:rsidRPr="000E5DB8">
              <w:rPr>
                <w:b/>
                <w:bCs/>
                <w:color w:val="FFFFFF" w:themeColor="background1"/>
              </w:rPr>
              <w:t>Inlogpagina</w:t>
            </w:r>
          </w:p>
        </w:tc>
        <w:tc>
          <w:tcPr>
            <w:tcW w:w="6343" w:type="dxa"/>
          </w:tcPr>
          <w:p w14:paraId="39DEF037" w14:textId="77777777" w:rsidR="2BF22E2B" w:rsidRPr="00051695" w:rsidRDefault="00017C37" w:rsidP="00DC3480">
            <w:pPr>
              <w:spacing w:line="264" w:lineRule="auto"/>
              <w:rPr>
                <w:b/>
                <w:bCs/>
                <w:color w:val="FFFFFF" w:themeColor="background1"/>
              </w:rPr>
            </w:pPr>
            <w:r w:rsidRPr="00017C37">
              <w:rPr>
                <w:highlight w:val="yellow"/>
              </w:rPr>
              <w:t>[</w:t>
            </w:r>
            <w:r w:rsidR="2BF22E2B" w:rsidRPr="00017C37">
              <w:rPr>
                <w:highlight w:val="yellow"/>
              </w:rPr>
              <w:t>Indien van toepassing de URL van de inlogpagina</w:t>
            </w:r>
            <w:r w:rsidRPr="00017C37">
              <w:rPr>
                <w:highlight w:val="yellow"/>
              </w:rPr>
              <w:t>]</w:t>
            </w:r>
          </w:p>
        </w:tc>
      </w:tr>
      <w:tr w:rsidR="00866E97" w:rsidRPr="000E5DB8" w14:paraId="3304CFE9" w14:textId="77777777" w:rsidTr="4E16D4AA">
        <w:tc>
          <w:tcPr>
            <w:tcW w:w="1500" w:type="pct"/>
            <w:shd w:val="clear" w:color="auto" w:fill="C43259"/>
          </w:tcPr>
          <w:p w14:paraId="2BDBA50E" w14:textId="77777777" w:rsidR="00866E97" w:rsidRPr="000E5DB8" w:rsidRDefault="00866E97" w:rsidP="00DC3480">
            <w:pPr>
              <w:spacing w:line="264" w:lineRule="auto"/>
              <w:rPr>
                <w:color w:val="FFFFFF" w:themeColor="background1"/>
              </w:rPr>
            </w:pPr>
            <w:r w:rsidRPr="000E5DB8">
              <w:rPr>
                <w:b/>
                <w:bCs/>
                <w:color w:val="FFFFFF" w:themeColor="background1"/>
              </w:rPr>
              <w:t>BIV-classificatie</w:t>
            </w:r>
          </w:p>
        </w:tc>
        <w:tc>
          <w:tcPr>
            <w:tcW w:w="3500" w:type="pct"/>
          </w:tcPr>
          <w:p w14:paraId="2457DB4F" w14:textId="77777777" w:rsidR="00607726" w:rsidRPr="000E5DB8" w:rsidRDefault="00866E97" w:rsidP="00DC3480">
            <w:pPr>
              <w:spacing w:line="264" w:lineRule="auto"/>
            </w:pPr>
            <w:r w:rsidRPr="000E5DB8">
              <w:t>Beschikbaarheid</w:t>
            </w:r>
            <w:r w:rsidR="00607726" w:rsidRPr="000E5DB8">
              <w:t xml:space="preserve"> </w:t>
            </w:r>
            <w:r w:rsidRPr="000E5DB8">
              <w:t>=</w:t>
            </w:r>
            <w:r w:rsidR="00607726" w:rsidRPr="000E5DB8">
              <w:t xml:space="preserve"> </w:t>
            </w:r>
            <w:r w:rsidR="00147EB4" w:rsidRPr="000E5DB8">
              <w:t>M</w:t>
            </w:r>
            <w:r w:rsidR="00051695">
              <w:t>idden</w:t>
            </w:r>
            <w:r w:rsidRPr="000E5DB8">
              <w:t xml:space="preserve"> </w:t>
            </w:r>
          </w:p>
          <w:p w14:paraId="59853BA4" w14:textId="77777777" w:rsidR="00607726" w:rsidRPr="000E5DB8" w:rsidRDefault="00866E97" w:rsidP="00DC3480">
            <w:pPr>
              <w:spacing w:line="264" w:lineRule="auto"/>
            </w:pPr>
            <w:r w:rsidRPr="000E5DB8">
              <w:t>Integriteit</w:t>
            </w:r>
            <w:r w:rsidR="00284615" w:rsidRPr="000E5DB8">
              <w:t xml:space="preserve"> </w:t>
            </w:r>
            <w:r w:rsidRPr="000E5DB8">
              <w:t>=</w:t>
            </w:r>
            <w:r w:rsidR="00284615" w:rsidRPr="000E5DB8">
              <w:t xml:space="preserve"> </w:t>
            </w:r>
            <w:r w:rsidRPr="000E5DB8">
              <w:t>M</w:t>
            </w:r>
            <w:r w:rsidR="00051695">
              <w:t>idden</w:t>
            </w:r>
            <w:r w:rsidRPr="000E5DB8">
              <w:t xml:space="preserve"> </w:t>
            </w:r>
          </w:p>
          <w:p w14:paraId="674DE987" w14:textId="77777777" w:rsidR="00866E97" w:rsidRPr="000E5DB8" w:rsidRDefault="00866E97" w:rsidP="00DC3480">
            <w:pPr>
              <w:spacing w:line="264" w:lineRule="auto"/>
            </w:pPr>
            <w:r w:rsidRPr="000E5DB8">
              <w:t>Vertrouwelijkheid</w:t>
            </w:r>
            <w:r w:rsidR="00284615" w:rsidRPr="000E5DB8">
              <w:t xml:space="preserve"> </w:t>
            </w:r>
            <w:r w:rsidRPr="000E5DB8">
              <w:t>=</w:t>
            </w:r>
            <w:r w:rsidR="00284615" w:rsidRPr="000E5DB8">
              <w:t xml:space="preserve"> </w:t>
            </w:r>
            <w:r w:rsidRPr="000E5DB8">
              <w:t>H</w:t>
            </w:r>
            <w:r w:rsidR="00051695">
              <w:t>oog</w:t>
            </w:r>
          </w:p>
        </w:tc>
      </w:tr>
    </w:tbl>
    <w:p w14:paraId="5AA8FEC0" w14:textId="77777777" w:rsidR="00D9165F" w:rsidRPr="000E5DB8" w:rsidRDefault="00D9165F" w:rsidP="00866E97">
      <w:pPr>
        <w:spacing w:after="120" w:line="26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28" w:type="dxa"/>
          <w:right w:w="85" w:type="dxa"/>
        </w:tblCellMar>
        <w:tblLook w:val="04A0" w:firstRow="1" w:lastRow="0" w:firstColumn="1" w:lastColumn="0" w:noHBand="0" w:noVBand="1"/>
      </w:tblPr>
      <w:tblGrid>
        <w:gridCol w:w="1838"/>
        <w:gridCol w:w="2126"/>
        <w:gridCol w:w="1560"/>
        <w:gridCol w:w="3538"/>
      </w:tblGrid>
      <w:tr w:rsidR="00865ADA" w:rsidRPr="000E5DB8" w14:paraId="028F7CBB" w14:textId="77777777" w:rsidTr="00C72AA0">
        <w:tc>
          <w:tcPr>
            <w:tcW w:w="1014" w:type="pct"/>
            <w:shd w:val="clear" w:color="auto" w:fill="C43259"/>
          </w:tcPr>
          <w:p w14:paraId="2041F52D" w14:textId="77777777" w:rsidR="00865ADA" w:rsidRPr="000E5DB8" w:rsidRDefault="00842939" w:rsidP="00DC3480">
            <w:pPr>
              <w:spacing w:line="264" w:lineRule="auto"/>
              <w:rPr>
                <w:b/>
                <w:bCs/>
                <w:color w:val="FFFFFF" w:themeColor="background1"/>
              </w:rPr>
            </w:pPr>
            <w:r w:rsidRPr="000E5DB8">
              <w:rPr>
                <w:b/>
                <w:bCs/>
                <w:color w:val="FFFFFF" w:themeColor="background1"/>
              </w:rPr>
              <w:t>Categorie</w:t>
            </w:r>
          </w:p>
        </w:tc>
        <w:tc>
          <w:tcPr>
            <w:tcW w:w="1173" w:type="pct"/>
            <w:shd w:val="clear" w:color="auto" w:fill="C43259"/>
          </w:tcPr>
          <w:p w14:paraId="1D6788A1" w14:textId="77777777" w:rsidR="00865ADA" w:rsidRPr="000E5DB8" w:rsidRDefault="00842939" w:rsidP="00DC3480">
            <w:pPr>
              <w:spacing w:line="264" w:lineRule="auto"/>
              <w:rPr>
                <w:b/>
                <w:bCs/>
                <w:color w:val="FFFFFF" w:themeColor="background1"/>
              </w:rPr>
            </w:pPr>
            <w:r w:rsidRPr="000E5DB8">
              <w:rPr>
                <w:b/>
                <w:bCs/>
                <w:color w:val="FFFFFF" w:themeColor="background1"/>
              </w:rPr>
              <w:t>Maatregel</w:t>
            </w:r>
          </w:p>
        </w:tc>
        <w:tc>
          <w:tcPr>
            <w:tcW w:w="861" w:type="pct"/>
            <w:shd w:val="clear" w:color="auto" w:fill="C43259"/>
          </w:tcPr>
          <w:p w14:paraId="27F154B1" w14:textId="77777777" w:rsidR="00865ADA" w:rsidRPr="000E5DB8" w:rsidRDefault="00865ADA" w:rsidP="00DC3480">
            <w:pPr>
              <w:spacing w:line="264" w:lineRule="auto"/>
              <w:rPr>
                <w:color w:val="FFFFFF" w:themeColor="background1"/>
              </w:rPr>
            </w:pPr>
            <w:r w:rsidRPr="000E5DB8">
              <w:rPr>
                <w:b/>
                <w:bCs/>
                <w:color w:val="FFFFFF" w:themeColor="background1"/>
              </w:rPr>
              <w:t>Compliance</w:t>
            </w:r>
          </w:p>
        </w:tc>
        <w:tc>
          <w:tcPr>
            <w:tcW w:w="1952" w:type="pct"/>
            <w:shd w:val="clear" w:color="auto" w:fill="C43259"/>
          </w:tcPr>
          <w:p w14:paraId="704AD9B9" w14:textId="77777777" w:rsidR="00865ADA" w:rsidRPr="000E5DB8" w:rsidRDefault="00865ADA" w:rsidP="00DC3480">
            <w:pPr>
              <w:spacing w:line="264" w:lineRule="auto"/>
              <w:rPr>
                <w:color w:val="FFFFFF" w:themeColor="background1"/>
              </w:rPr>
            </w:pPr>
            <w:r w:rsidRPr="000E5DB8">
              <w:rPr>
                <w:b/>
                <w:bCs/>
                <w:color w:val="FFFFFF" w:themeColor="background1"/>
              </w:rPr>
              <w:t>Uitleg</w:t>
            </w:r>
          </w:p>
        </w:tc>
      </w:tr>
      <w:tr w:rsidR="00865ADA" w:rsidRPr="000E5DB8" w14:paraId="24020E19" w14:textId="77777777" w:rsidTr="00C72AA0">
        <w:trPr>
          <w:trHeight w:val="300"/>
        </w:trPr>
        <w:tc>
          <w:tcPr>
            <w:tcW w:w="1014" w:type="pct"/>
          </w:tcPr>
          <w:p w14:paraId="55B0C269" w14:textId="77777777" w:rsidR="00865ADA" w:rsidRPr="000E5DB8" w:rsidRDefault="00865ADA" w:rsidP="00DC3480">
            <w:pPr>
              <w:spacing w:line="264" w:lineRule="auto"/>
            </w:pPr>
          </w:p>
        </w:tc>
        <w:tc>
          <w:tcPr>
            <w:tcW w:w="1173" w:type="pct"/>
          </w:tcPr>
          <w:p w14:paraId="791F23FD" w14:textId="77777777" w:rsidR="00865ADA" w:rsidRPr="000E5DB8" w:rsidRDefault="00865ADA" w:rsidP="00DC3480">
            <w:pPr>
              <w:spacing w:line="264" w:lineRule="auto"/>
            </w:pPr>
          </w:p>
        </w:tc>
        <w:tc>
          <w:tcPr>
            <w:tcW w:w="861" w:type="pct"/>
          </w:tcPr>
          <w:p w14:paraId="3AB49CB1" w14:textId="77777777" w:rsidR="00865ADA" w:rsidRPr="00DC3480" w:rsidRDefault="00865ADA" w:rsidP="00DC3480">
            <w:pPr>
              <w:spacing w:line="264" w:lineRule="auto"/>
              <w:rPr>
                <w:i/>
                <w:iCs/>
                <w:sz w:val="20"/>
                <w:szCs w:val="20"/>
              </w:rPr>
            </w:pPr>
            <w:r w:rsidRPr="00DC3480">
              <w:rPr>
                <w:i/>
                <w:iCs/>
                <w:sz w:val="20"/>
                <w:szCs w:val="20"/>
              </w:rPr>
              <w:t>[Voldaan/</w:t>
            </w:r>
            <w:r w:rsidRPr="00DC3480">
              <w:rPr>
                <w:i/>
                <w:iCs/>
                <w:sz w:val="20"/>
                <w:szCs w:val="20"/>
              </w:rPr>
              <w:br/>
              <w:t xml:space="preserve"> Niet voldaan/ Alternatieve maatregel]</w:t>
            </w:r>
          </w:p>
        </w:tc>
        <w:tc>
          <w:tcPr>
            <w:tcW w:w="1952" w:type="pct"/>
          </w:tcPr>
          <w:p w14:paraId="3DEC0ED6" w14:textId="77777777" w:rsidR="00865ADA" w:rsidRPr="00DC3480" w:rsidRDefault="00865ADA" w:rsidP="00DC3480">
            <w:pPr>
              <w:spacing w:line="264" w:lineRule="auto"/>
              <w:rPr>
                <w:i/>
                <w:iCs/>
                <w:sz w:val="20"/>
                <w:szCs w:val="20"/>
              </w:rPr>
            </w:pPr>
            <w:r w:rsidRPr="00DC3480">
              <w:rPr>
                <w:i/>
                <w:iCs/>
                <w:sz w:val="20"/>
                <w:szCs w:val="20"/>
              </w:rPr>
              <w:t>[Bij “Niet voldaan” aangeven hoe/wanneer dit wordt gecorrigeerd. Bij “Alternatieve maatregel” deze beschrijven.]</w:t>
            </w:r>
          </w:p>
        </w:tc>
      </w:tr>
      <w:tr w:rsidR="00363B81" w:rsidRPr="000E5DB8" w14:paraId="4F5C7D52" w14:textId="77777777" w:rsidTr="00C72AA0">
        <w:tc>
          <w:tcPr>
            <w:tcW w:w="1014" w:type="pct"/>
          </w:tcPr>
          <w:p w14:paraId="7DE38D33" w14:textId="77777777" w:rsidR="00363B81" w:rsidRPr="000E5DB8" w:rsidRDefault="00363B81" w:rsidP="00DC3480">
            <w:pPr>
              <w:spacing w:line="264" w:lineRule="auto"/>
            </w:pPr>
            <w:r w:rsidRPr="000E5DB8">
              <w:rPr>
                <w:b/>
              </w:rPr>
              <w:t>Beschikbaarheid</w:t>
            </w:r>
          </w:p>
        </w:tc>
        <w:tc>
          <w:tcPr>
            <w:tcW w:w="1173" w:type="pct"/>
          </w:tcPr>
          <w:p w14:paraId="1DACDF9B" w14:textId="77777777" w:rsidR="00363B81" w:rsidRPr="000E5DB8" w:rsidRDefault="00363B81" w:rsidP="00DC3480">
            <w:pPr>
              <w:spacing w:line="264" w:lineRule="auto"/>
              <w:rPr>
                <w:highlight w:val="yellow"/>
              </w:rPr>
            </w:pPr>
            <w:r w:rsidRPr="000E5DB8">
              <w:t>Ontwerp</w:t>
            </w:r>
          </w:p>
        </w:tc>
        <w:tc>
          <w:tcPr>
            <w:tcW w:w="861" w:type="pct"/>
          </w:tcPr>
          <w:p w14:paraId="0C0AFD60" w14:textId="77777777" w:rsidR="00363B81" w:rsidRPr="000E5DB8" w:rsidRDefault="00363B81" w:rsidP="00DC3480">
            <w:pPr>
              <w:spacing w:line="264" w:lineRule="auto"/>
            </w:pPr>
          </w:p>
        </w:tc>
        <w:tc>
          <w:tcPr>
            <w:tcW w:w="1952" w:type="pct"/>
          </w:tcPr>
          <w:p w14:paraId="1CA70AF8" w14:textId="77777777" w:rsidR="00363B81" w:rsidRPr="000E5DB8" w:rsidRDefault="00363B81" w:rsidP="00DC3480">
            <w:pPr>
              <w:spacing w:line="264" w:lineRule="auto"/>
            </w:pPr>
          </w:p>
        </w:tc>
      </w:tr>
      <w:tr w:rsidR="00363B81" w:rsidRPr="000E5DB8" w14:paraId="0EED6FFB" w14:textId="77777777" w:rsidTr="00C72AA0">
        <w:tc>
          <w:tcPr>
            <w:tcW w:w="1014" w:type="pct"/>
          </w:tcPr>
          <w:p w14:paraId="2A409998" w14:textId="77777777" w:rsidR="00363B81" w:rsidRPr="000E5DB8" w:rsidRDefault="00363B81" w:rsidP="00DC3480">
            <w:pPr>
              <w:spacing w:line="264" w:lineRule="auto"/>
            </w:pPr>
          </w:p>
        </w:tc>
        <w:tc>
          <w:tcPr>
            <w:tcW w:w="1173" w:type="pct"/>
          </w:tcPr>
          <w:p w14:paraId="0B5117CA" w14:textId="77777777" w:rsidR="00363B81" w:rsidRPr="000E5DB8" w:rsidRDefault="00363B81" w:rsidP="00DC3480">
            <w:pPr>
              <w:spacing w:line="264" w:lineRule="auto"/>
              <w:rPr>
                <w:highlight w:val="yellow"/>
              </w:rPr>
            </w:pPr>
            <w:r w:rsidRPr="000E5DB8">
              <w:t>Capaciteit beheer</w:t>
            </w:r>
          </w:p>
        </w:tc>
        <w:tc>
          <w:tcPr>
            <w:tcW w:w="861" w:type="pct"/>
          </w:tcPr>
          <w:p w14:paraId="410A635E" w14:textId="77777777" w:rsidR="00363B81" w:rsidRPr="000E5DB8" w:rsidRDefault="00363B81" w:rsidP="00DC3480">
            <w:pPr>
              <w:spacing w:line="264" w:lineRule="auto"/>
            </w:pPr>
          </w:p>
        </w:tc>
        <w:tc>
          <w:tcPr>
            <w:tcW w:w="1952" w:type="pct"/>
          </w:tcPr>
          <w:p w14:paraId="4692F5D3" w14:textId="77777777" w:rsidR="00363B81" w:rsidRPr="000E5DB8" w:rsidRDefault="00363B81" w:rsidP="00DC3480">
            <w:pPr>
              <w:spacing w:line="264" w:lineRule="auto"/>
            </w:pPr>
          </w:p>
        </w:tc>
      </w:tr>
      <w:tr w:rsidR="00363B81" w:rsidRPr="000E5DB8" w14:paraId="3B56C589" w14:textId="77777777" w:rsidTr="00C72AA0">
        <w:tc>
          <w:tcPr>
            <w:tcW w:w="1014" w:type="pct"/>
          </w:tcPr>
          <w:p w14:paraId="45ED98DF" w14:textId="77777777" w:rsidR="00363B81" w:rsidRPr="000E5DB8" w:rsidRDefault="00363B81" w:rsidP="00DC3480">
            <w:pPr>
              <w:spacing w:line="264" w:lineRule="auto"/>
            </w:pPr>
          </w:p>
        </w:tc>
        <w:tc>
          <w:tcPr>
            <w:tcW w:w="1173" w:type="pct"/>
          </w:tcPr>
          <w:p w14:paraId="470E6EB0" w14:textId="77777777" w:rsidR="00363B81" w:rsidRPr="000E5DB8" w:rsidRDefault="00363B81" w:rsidP="00DC3480">
            <w:pPr>
              <w:spacing w:line="264" w:lineRule="auto"/>
              <w:rPr>
                <w:highlight w:val="yellow"/>
              </w:rPr>
            </w:pPr>
            <w:r w:rsidRPr="000E5DB8">
              <w:t>Onderhoud</w:t>
            </w:r>
          </w:p>
        </w:tc>
        <w:tc>
          <w:tcPr>
            <w:tcW w:w="861" w:type="pct"/>
          </w:tcPr>
          <w:p w14:paraId="0FB94150" w14:textId="77777777" w:rsidR="00363B81" w:rsidRPr="000E5DB8" w:rsidRDefault="00363B81" w:rsidP="00DC3480">
            <w:pPr>
              <w:spacing w:line="264" w:lineRule="auto"/>
            </w:pPr>
          </w:p>
        </w:tc>
        <w:tc>
          <w:tcPr>
            <w:tcW w:w="1952" w:type="pct"/>
          </w:tcPr>
          <w:p w14:paraId="510B58B4" w14:textId="77777777" w:rsidR="00363B81" w:rsidRPr="000E5DB8" w:rsidRDefault="00363B81" w:rsidP="00DC3480">
            <w:pPr>
              <w:spacing w:line="264" w:lineRule="auto"/>
            </w:pPr>
          </w:p>
        </w:tc>
      </w:tr>
      <w:tr w:rsidR="00363B81" w:rsidRPr="000E5DB8" w14:paraId="28B391BD" w14:textId="77777777" w:rsidTr="00C72AA0">
        <w:tc>
          <w:tcPr>
            <w:tcW w:w="1014" w:type="pct"/>
          </w:tcPr>
          <w:p w14:paraId="0AE4F1F0" w14:textId="77777777" w:rsidR="00363B81" w:rsidRPr="000E5DB8" w:rsidRDefault="00363B81" w:rsidP="00DC3480">
            <w:pPr>
              <w:spacing w:line="264" w:lineRule="auto"/>
            </w:pPr>
          </w:p>
        </w:tc>
        <w:tc>
          <w:tcPr>
            <w:tcW w:w="1173" w:type="pct"/>
          </w:tcPr>
          <w:p w14:paraId="0C223D83" w14:textId="77777777" w:rsidR="00363B81" w:rsidRPr="000E5DB8" w:rsidRDefault="00363B81" w:rsidP="00DC3480">
            <w:pPr>
              <w:spacing w:line="264" w:lineRule="auto"/>
              <w:rPr>
                <w:highlight w:val="yellow"/>
              </w:rPr>
            </w:pPr>
            <w:r w:rsidRPr="000E5DB8">
              <w:t>Testen</w:t>
            </w:r>
          </w:p>
        </w:tc>
        <w:tc>
          <w:tcPr>
            <w:tcW w:w="861" w:type="pct"/>
          </w:tcPr>
          <w:p w14:paraId="189E7C58" w14:textId="77777777" w:rsidR="00363B81" w:rsidRPr="000E5DB8" w:rsidRDefault="00363B81" w:rsidP="00DC3480">
            <w:pPr>
              <w:spacing w:line="264" w:lineRule="auto"/>
            </w:pPr>
          </w:p>
        </w:tc>
        <w:tc>
          <w:tcPr>
            <w:tcW w:w="1952" w:type="pct"/>
          </w:tcPr>
          <w:p w14:paraId="131506D3" w14:textId="77777777" w:rsidR="00363B81" w:rsidRPr="000E5DB8" w:rsidRDefault="00363B81" w:rsidP="00DC3480">
            <w:pPr>
              <w:spacing w:line="264" w:lineRule="auto"/>
            </w:pPr>
          </w:p>
        </w:tc>
      </w:tr>
      <w:tr w:rsidR="00363B81" w:rsidRPr="000E5DB8" w14:paraId="4AEF3A92" w14:textId="77777777" w:rsidTr="00C72AA0">
        <w:tc>
          <w:tcPr>
            <w:tcW w:w="1014" w:type="pct"/>
          </w:tcPr>
          <w:p w14:paraId="0BEAC546" w14:textId="77777777" w:rsidR="00363B81" w:rsidRPr="000E5DB8" w:rsidRDefault="00363B81" w:rsidP="00DC3480">
            <w:pPr>
              <w:spacing w:line="264" w:lineRule="auto"/>
            </w:pPr>
          </w:p>
        </w:tc>
        <w:tc>
          <w:tcPr>
            <w:tcW w:w="1173" w:type="pct"/>
          </w:tcPr>
          <w:p w14:paraId="489EB817" w14:textId="77777777" w:rsidR="00363B81" w:rsidRPr="000E5DB8" w:rsidRDefault="00363B81" w:rsidP="00DC3480">
            <w:pPr>
              <w:spacing w:line="264" w:lineRule="auto"/>
              <w:rPr>
                <w:highlight w:val="yellow"/>
              </w:rPr>
            </w:pPr>
            <w:r w:rsidRPr="000E5DB8">
              <w:t>Monitoring</w:t>
            </w:r>
          </w:p>
        </w:tc>
        <w:tc>
          <w:tcPr>
            <w:tcW w:w="861" w:type="pct"/>
          </w:tcPr>
          <w:p w14:paraId="0C0923E6" w14:textId="77777777" w:rsidR="00363B81" w:rsidRPr="000E5DB8" w:rsidRDefault="00363B81" w:rsidP="00DC3480">
            <w:pPr>
              <w:spacing w:line="264" w:lineRule="auto"/>
            </w:pPr>
          </w:p>
        </w:tc>
        <w:tc>
          <w:tcPr>
            <w:tcW w:w="1952" w:type="pct"/>
          </w:tcPr>
          <w:p w14:paraId="55B2E45A" w14:textId="77777777" w:rsidR="00363B81" w:rsidRPr="000E5DB8" w:rsidRDefault="00363B81" w:rsidP="00DC3480">
            <w:pPr>
              <w:spacing w:line="264" w:lineRule="auto"/>
            </w:pPr>
          </w:p>
        </w:tc>
      </w:tr>
      <w:tr w:rsidR="00363B81" w:rsidRPr="000E5DB8" w14:paraId="179CDFD1" w14:textId="77777777" w:rsidTr="00C72AA0">
        <w:tc>
          <w:tcPr>
            <w:tcW w:w="1014" w:type="pct"/>
          </w:tcPr>
          <w:p w14:paraId="56A6BFC4" w14:textId="77777777" w:rsidR="00363B81" w:rsidRPr="000E5DB8" w:rsidRDefault="00363B81" w:rsidP="00DC3480">
            <w:pPr>
              <w:spacing w:line="264" w:lineRule="auto"/>
            </w:pPr>
          </w:p>
        </w:tc>
        <w:tc>
          <w:tcPr>
            <w:tcW w:w="1173" w:type="pct"/>
          </w:tcPr>
          <w:p w14:paraId="56179C0B" w14:textId="77777777" w:rsidR="00363B81" w:rsidRPr="000E5DB8" w:rsidRDefault="00363B81" w:rsidP="00DC3480">
            <w:pPr>
              <w:spacing w:line="264" w:lineRule="auto"/>
              <w:rPr>
                <w:highlight w:val="yellow"/>
              </w:rPr>
            </w:pPr>
            <w:r w:rsidRPr="000E5DB8">
              <w:t>Herstel</w:t>
            </w:r>
          </w:p>
        </w:tc>
        <w:tc>
          <w:tcPr>
            <w:tcW w:w="861" w:type="pct"/>
          </w:tcPr>
          <w:p w14:paraId="62CA23AB" w14:textId="77777777" w:rsidR="00363B81" w:rsidRPr="000E5DB8" w:rsidRDefault="00363B81" w:rsidP="00DC3480">
            <w:pPr>
              <w:spacing w:line="264" w:lineRule="auto"/>
            </w:pPr>
          </w:p>
        </w:tc>
        <w:tc>
          <w:tcPr>
            <w:tcW w:w="1952" w:type="pct"/>
          </w:tcPr>
          <w:p w14:paraId="7FC73082" w14:textId="77777777" w:rsidR="00363B81" w:rsidRPr="000E5DB8" w:rsidRDefault="00363B81" w:rsidP="00DC3480">
            <w:pPr>
              <w:spacing w:line="264" w:lineRule="auto"/>
            </w:pPr>
          </w:p>
        </w:tc>
      </w:tr>
      <w:tr w:rsidR="00363B81" w:rsidRPr="000E5DB8" w14:paraId="6FED031F" w14:textId="77777777" w:rsidTr="00C72AA0">
        <w:tc>
          <w:tcPr>
            <w:tcW w:w="1014" w:type="pct"/>
          </w:tcPr>
          <w:p w14:paraId="784320AD" w14:textId="77777777" w:rsidR="00363B81" w:rsidRPr="000E5DB8" w:rsidRDefault="00363B81" w:rsidP="00DC3480">
            <w:pPr>
              <w:spacing w:line="264" w:lineRule="auto"/>
            </w:pPr>
            <w:r w:rsidRPr="000E5DB8">
              <w:rPr>
                <w:b/>
              </w:rPr>
              <w:t>Integriteit</w:t>
            </w:r>
          </w:p>
        </w:tc>
        <w:tc>
          <w:tcPr>
            <w:tcW w:w="1173" w:type="pct"/>
          </w:tcPr>
          <w:p w14:paraId="42497F30" w14:textId="77777777" w:rsidR="00363B81" w:rsidRPr="000E5DB8" w:rsidRDefault="00363B81" w:rsidP="00DC3480">
            <w:pPr>
              <w:spacing w:line="264" w:lineRule="auto"/>
              <w:rPr>
                <w:highlight w:val="yellow"/>
              </w:rPr>
            </w:pPr>
            <w:r w:rsidRPr="000E5DB8">
              <w:t>Herleidbaarheid (gebruikers)</w:t>
            </w:r>
          </w:p>
        </w:tc>
        <w:tc>
          <w:tcPr>
            <w:tcW w:w="861" w:type="pct"/>
          </w:tcPr>
          <w:p w14:paraId="18A13579" w14:textId="77777777" w:rsidR="00363B81" w:rsidRPr="000E5DB8" w:rsidRDefault="00363B81" w:rsidP="00DC3480">
            <w:pPr>
              <w:spacing w:line="264" w:lineRule="auto"/>
            </w:pPr>
          </w:p>
        </w:tc>
        <w:tc>
          <w:tcPr>
            <w:tcW w:w="1952" w:type="pct"/>
          </w:tcPr>
          <w:p w14:paraId="7B8D1F0C" w14:textId="77777777" w:rsidR="00363B81" w:rsidRPr="000E5DB8" w:rsidRDefault="00363B81" w:rsidP="00DC3480">
            <w:pPr>
              <w:spacing w:line="264" w:lineRule="auto"/>
            </w:pPr>
          </w:p>
        </w:tc>
      </w:tr>
      <w:tr w:rsidR="00E90D7A" w:rsidRPr="000E5DB8" w14:paraId="3D054C50" w14:textId="77777777" w:rsidTr="00C72AA0">
        <w:tc>
          <w:tcPr>
            <w:tcW w:w="1014" w:type="pct"/>
          </w:tcPr>
          <w:p w14:paraId="729DAE86" w14:textId="77777777" w:rsidR="00E90D7A" w:rsidRPr="000E5DB8" w:rsidRDefault="00E90D7A" w:rsidP="00DC3480">
            <w:pPr>
              <w:spacing w:line="264" w:lineRule="auto"/>
            </w:pPr>
          </w:p>
        </w:tc>
        <w:tc>
          <w:tcPr>
            <w:tcW w:w="1173" w:type="pct"/>
          </w:tcPr>
          <w:p w14:paraId="263D4B09" w14:textId="77777777" w:rsidR="00E90D7A" w:rsidRPr="000E5DB8" w:rsidRDefault="00E90D7A" w:rsidP="00DC3480">
            <w:pPr>
              <w:spacing w:line="264" w:lineRule="auto"/>
              <w:rPr>
                <w:highlight w:val="yellow"/>
              </w:rPr>
            </w:pPr>
            <w:r w:rsidRPr="000E5DB8">
              <w:t>Back-up</w:t>
            </w:r>
          </w:p>
        </w:tc>
        <w:tc>
          <w:tcPr>
            <w:tcW w:w="861" w:type="pct"/>
          </w:tcPr>
          <w:p w14:paraId="18745198" w14:textId="77777777" w:rsidR="00E90D7A" w:rsidRPr="000E5DB8" w:rsidRDefault="00E90D7A" w:rsidP="00DC3480">
            <w:pPr>
              <w:spacing w:line="264" w:lineRule="auto"/>
              <w:rPr>
                <w:highlight w:val="yellow"/>
              </w:rPr>
            </w:pPr>
          </w:p>
        </w:tc>
        <w:tc>
          <w:tcPr>
            <w:tcW w:w="1952" w:type="pct"/>
          </w:tcPr>
          <w:p w14:paraId="416AE5F9" w14:textId="77777777" w:rsidR="00E90D7A" w:rsidRPr="000E5DB8" w:rsidRDefault="00E90D7A" w:rsidP="00DC3480">
            <w:pPr>
              <w:spacing w:line="264" w:lineRule="auto"/>
              <w:rPr>
                <w:highlight w:val="yellow"/>
              </w:rPr>
            </w:pPr>
          </w:p>
        </w:tc>
      </w:tr>
      <w:tr w:rsidR="00E90D7A" w:rsidRPr="000E5DB8" w14:paraId="14210527" w14:textId="77777777" w:rsidTr="00C72AA0">
        <w:tc>
          <w:tcPr>
            <w:tcW w:w="1014" w:type="pct"/>
          </w:tcPr>
          <w:p w14:paraId="0F4D5E26" w14:textId="77777777" w:rsidR="00E90D7A" w:rsidRPr="000E5DB8" w:rsidRDefault="00E90D7A" w:rsidP="00DC3480">
            <w:pPr>
              <w:spacing w:line="264" w:lineRule="auto"/>
            </w:pPr>
          </w:p>
        </w:tc>
        <w:tc>
          <w:tcPr>
            <w:tcW w:w="1173" w:type="pct"/>
          </w:tcPr>
          <w:p w14:paraId="26219D6A" w14:textId="77777777" w:rsidR="00E90D7A" w:rsidRPr="000E5DB8" w:rsidRDefault="00E90D7A" w:rsidP="00DC3480">
            <w:pPr>
              <w:spacing w:line="264" w:lineRule="auto"/>
              <w:rPr>
                <w:highlight w:val="yellow"/>
              </w:rPr>
            </w:pPr>
            <w:r w:rsidRPr="000E5DB8">
              <w:t>Application controls</w:t>
            </w:r>
          </w:p>
        </w:tc>
        <w:tc>
          <w:tcPr>
            <w:tcW w:w="861" w:type="pct"/>
          </w:tcPr>
          <w:p w14:paraId="72A0BB87" w14:textId="77777777" w:rsidR="00E90D7A" w:rsidRPr="000E5DB8" w:rsidRDefault="00E90D7A" w:rsidP="00DC3480">
            <w:pPr>
              <w:spacing w:line="264" w:lineRule="auto"/>
              <w:rPr>
                <w:highlight w:val="yellow"/>
              </w:rPr>
            </w:pPr>
          </w:p>
        </w:tc>
        <w:tc>
          <w:tcPr>
            <w:tcW w:w="1952" w:type="pct"/>
          </w:tcPr>
          <w:p w14:paraId="1B4729F3" w14:textId="77777777" w:rsidR="00E90D7A" w:rsidRPr="000E5DB8" w:rsidRDefault="00E90D7A" w:rsidP="00DC3480">
            <w:pPr>
              <w:spacing w:line="264" w:lineRule="auto"/>
              <w:rPr>
                <w:highlight w:val="yellow"/>
              </w:rPr>
            </w:pPr>
          </w:p>
        </w:tc>
      </w:tr>
      <w:tr w:rsidR="00E90D7A" w:rsidRPr="000E5DB8" w14:paraId="2AE79AB0" w14:textId="77777777" w:rsidTr="00C72AA0">
        <w:tc>
          <w:tcPr>
            <w:tcW w:w="1014" w:type="pct"/>
          </w:tcPr>
          <w:p w14:paraId="51CF73A5" w14:textId="77777777" w:rsidR="00E90D7A" w:rsidRPr="000E5DB8" w:rsidRDefault="00E90D7A" w:rsidP="00DC3480">
            <w:pPr>
              <w:spacing w:line="264" w:lineRule="auto"/>
            </w:pPr>
          </w:p>
        </w:tc>
        <w:tc>
          <w:tcPr>
            <w:tcW w:w="1173" w:type="pct"/>
          </w:tcPr>
          <w:p w14:paraId="1E946FEA" w14:textId="77777777" w:rsidR="00E90D7A" w:rsidRPr="000E5DB8" w:rsidRDefault="00E90D7A" w:rsidP="00DC3480">
            <w:pPr>
              <w:spacing w:line="264" w:lineRule="auto"/>
              <w:rPr>
                <w:highlight w:val="yellow"/>
              </w:rPr>
            </w:pPr>
            <w:r w:rsidRPr="000E5DB8">
              <w:t>Onweerlegbaarheid (gegevens)</w:t>
            </w:r>
          </w:p>
        </w:tc>
        <w:tc>
          <w:tcPr>
            <w:tcW w:w="861" w:type="pct"/>
          </w:tcPr>
          <w:p w14:paraId="3F9617DC" w14:textId="77777777" w:rsidR="00E90D7A" w:rsidRPr="000E5DB8" w:rsidRDefault="00E90D7A" w:rsidP="00DC3480">
            <w:pPr>
              <w:spacing w:line="264" w:lineRule="auto"/>
              <w:rPr>
                <w:highlight w:val="yellow"/>
              </w:rPr>
            </w:pPr>
          </w:p>
        </w:tc>
        <w:tc>
          <w:tcPr>
            <w:tcW w:w="1952" w:type="pct"/>
          </w:tcPr>
          <w:p w14:paraId="7C1E2112" w14:textId="77777777" w:rsidR="00E90D7A" w:rsidRPr="000E5DB8" w:rsidRDefault="00E90D7A" w:rsidP="00DC3480">
            <w:pPr>
              <w:spacing w:line="264" w:lineRule="auto"/>
              <w:rPr>
                <w:highlight w:val="yellow"/>
              </w:rPr>
            </w:pPr>
          </w:p>
        </w:tc>
      </w:tr>
      <w:tr w:rsidR="00E90D7A" w:rsidRPr="000E5DB8" w14:paraId="010F6DEF" w14:textId="77777777" w:rsidTr="00C72AA0">
        <w:tc>
          <w:tcPr>
            <w:tcW w:w="1014" w:type="pct"/>
          </w:tcPr>
          <w:p w14:paraId="12262230" w14:textId="77777777" w:rsidR="00E90D7A" w:rsidRPr="000E5DB8" w:rsidRDefault="00E90D7A" w:rsidP="00DC3480">
            <w:pPr>
              <w:spacing w:line="264" w:lineRule="auto"/>
            </w:pPr>
          </w:p>
        </w:tc>
        <w:tc>
          <w:tcPr>
            <w:tcW w:w="1173" w:type="pct"/>
          </w:tcPr>
          <w:p w14:paraId="5BFA5384" w14:textId="77777777" w:rsidR="00E90D7A" w:rsidRPr="000E5DB8" w:rsidRDefault="00E90D7A" w:rsidP="00DC3480">
            <w:pPr>
              <w:spacing w:line="264" w:lineRule="auto"/>
              <w:rPr>
                <w:highlight w:val="yellow"/>
              </w:rPr>
            </w:pPr>
            <w:r w:rsidRPr="000E5DB8">
              <w:t>Herleidbaarheid</w:t>
            </w:r>
            <w:r w:rsidRPr="000E5DB8">
              <w:br/>
              <w:t>(technisch beheer)</w:t>
            </w:r>
          </w:p>
        </w:tc>
        <w:tc>
          <w:tcPr>
            <w:tcW w:w="861" w:type="pct"/>
          </w:tcPr>
          <w:p w14:paraId="2D62E51E" w14:textId="77777777" w:rsidR="00E90D7A" w:rsidRPr="000E5DB8" w:rsidRDefault="00E90D7A" w:rsidP="00DC3480">
            <w:pPr>
              <w:spacing w:line="264" w:lineRule="auto"/>
              <w:rPr>
                <w:highlight w:val="yellow"/>
              </w:rPr>
            </w:pPr>
          </w:p>
        </w:tc>
        <w:tc>
          <w:tcPr>
            <w:tcW w:w="1952" w:type="pct"/>
          </w:tcPr>
          <w:p w14:paraId="45FC7488" w14:textId="77777777" w:rsidR="00E90D7A" w:rsidRPr="000E5DB8" w:rsidRDefault="00E90D7A" w:rsidP="00DC3480">
            <w:pPr>
              <w:spacing w:line="264" w:lineRule="auto"/>
              <w:rPr>
                <w:highlight w:val="yellow"/>
              </w:rPr>
            </w:pPr>
          </w:p>
        </w:tc>
      </w:tr>
      <w:tr w:rsidR="00E90D7A" w:rsidRPr="000E5DB8" w14:paraId="34BBE944" w14:textId="77777777" w:rsidTr="00C72AA0">
        <w:tc>
          <w:tcPr>
            <w:tcW w:w="1014" w:type="pct"/>
          </w:tcPr>
          <w:p w14:paraId="47F92C36" w14:textId="77777777" w:rsidR="00E90D7A" w:rsidRPr="000E5DB8" w:rsidRDefault="00E90D7A" w:rsidP="00DC3480">
            <w:pPr>
              <w:spacing w:line="264" w:lineRule="auto"/>
            </w:pPr>
          </w:p>
        </w:tc>
        <w:tc>
          <w:tcPr>
            <w:tcW w:w="1173" w:type="pct"/>
          </w:tcPr>
          <w:p w14:paraId="3D21EAE9" w14:textId="77777777" w:rsidR="00E90D7A" w:rsidRPr="000E5DB8" w:rsidRDefault="00E90D7A" w:rsidP="00DC3480">
            <w:pPr>
              <w:spacing w:line="264" w:lineRule="auto"/>
              <w:rPr>
                <w:highlight w:val="yellow"/>
              </w:rPr>
            </w:pPr>
            <w:r w:rsidRPr="000E5DB8">
              <w:t>Controle integriteit</w:t>
            </w:r>
          </w:p>
        </w:tc>
        <w:tc>
          <w:tcPr>
            <w:tcW w:w="861" w:type="pct"/>
          </w:tcPr>
          <w:p w14:paraId="593DC309" w14:textId="77777777" w:rsidR="00E90D7A" w:rsidRPr="000E5DB8" w:rsidRDefault="00E90D7A" w:rsidP="00DC3480">
            <w:pPr>
              <w:spacing w:line="264" w:lineRule="auto"/>
              <w:rPr>
                <w:highlight w:val="yellow"/>
              </w:rPr>
            </w:pPr>
          </w:p>
        </w:tc>
        <w:tc>
          <w:tcPr>
            <w:tcW w:w="1952" w:type="pct"/>
          </w:tcPr>
          <w:p w14:paraId="31701AAB" w14:textId="77777777" w:rsidR="00E90D7A" w:rsidRPr="000E5DB8" w:rsidRDefault="00E90D7A" w:rsidP="00DC3480">
            <w:pPr>
              <w:spacing w:line="264" w:lineRule="auto"/>
              <w:rPr>
                <w:highlight w:val="yellow"/>
              </w:rPr>
            </w:pPr>
          </w:p>
        </w:tc>
      </w:tr>
      <w:tr w:rsidR="00E90D7A" w:rsidRPr="000E5DB8" w14:paraId="5970A71D" w14:textId="77777777" w:rsidTr="00C72AA0">
        <w:tc>
          <w:tcPr>
            <w:tcW w:w="1014" w:type="pct"/>
          </w:tcPr>
          <w:p w14:paraId="27F092B2" w14:textId="77777777" w:rsidR="00E90D7A" w:rsidRPr="000E5DB8" w:rsidRDefault="00E90D7A" w:rsidP="00DC3480">
            <w:pPr>
              <w:spacing w:line="264" w:lineRule="auto"/>
            </w:pPr>
          </w:p>
        </w:tc>
        <w:tc>
          <w:tcPr>
            <w:tcW w:w="1173" w:type="pct"/>
          </w:tcPr>
          <w:p w14:paraId="53388AF5" w14:textId="77777777" w:rsidR="00E90D7A" w:rsidRPr="000E5DB8" w:rsidRDefault="00E90D7A" w:rsidP="00DC3480">
            <w:pPr>
              <w:spacing w:line="264" w:lineRule="auto"/>
              <w:rPr>
                <w:highlight w:val="yellow"/>
              </w:rPr>
            </w:pPr>
            <w:r w:rsidRPr="000E5DB8">
              <w:t>Onweerlegbaarheid (applicatie)</w:t>
            </w:r>
          </w:p>
        </w:tc>
        <w:tc>
          <w:tcPr>
            <w:tcW w:w="861" w:type="pct"/>
          </w:tcPr>
          <w:p w14:paraId="3B37C01B" w14:textId="77777777" w:rsidR="00E90D7A" w:rsidRPr="000E5DB8" w:rsidRDefault="00E90D7A" w:rsidP="00DC3480">
            <w:pPr>
              <w:spacing w:line="264" w:lineRule="auto"/>
              <w:rPr>
                <w:highlight w:val="yellow"/>
              </w:rPr>
            </w:pPr>
          </w:p>
        </w:tc>
        <w:tc>
          <w:tcPr>
            <w:tcW w:w="1952" w:type="pct"/>
          </w:tcPr>
          <w:p w14:paraId="64D1A33F" w14:textId="77777777" w:rsidR="00E90D7A" w:rsidRPr="000E5DB8" w:rsidRDefault="00E90D7A" w:rsidP="00DC3480">
            <w:pPr>
              <w:spacing w:line="264" w:lineRule="auto"/>
              <w:rPr>
                <w:highlight w:val="yellow"/>
              </w:rPr>
            </w:pPr>
          </w:p>
        </w:tc>
      </w:tr>
      <w:tr w:rsidR="00E90D7A" w:rsidRPr="000E5DB8" w14:paraId="4F8BF062" w14:textId="77777777" w:rsidTr="00C72AA0">
        <w:tc>
          <w:tcPr>
            <w:tcW w:w="1014" w:type="pct"/>
          </w:tcPr>
          <w:p w14:paraId="51C7EDB5" w14:textId="77777777" w:rsidR="00E90D7A" w:rsidRPr="000E5DB8" w:rsidRDefault="00E90D7A" w:rsidP="00DC3480">
            <w:pPr>
              <w:spacing w:line="264" w:lineRule="auto"/>
            </w:pPr>
            <w:r w:rsidRPr="000E5DB8">
              <w:rPr>
                <w:b/>
              </w:rPr>
              <w:t>Vertrouwelijkheid</w:t>
            </w:r>
          </w:p>
        </w:tc>
        <w:tc>
          <w:tcPr>
            <w:tcW w:w="1173" w:type="pct"/>
          </w:tcPr>
          <w:p w14:paraId="7DF7215A" w14:textId="77777777" w:rsidR="00E90D7A" w:rsidRPr="000E5DB8" w:rsidRDefault="00E90D7A" w:rsidP="00DC3480">
            <w:pPr>
              <w:spacing w:line="264" w:lineRule="auto"/>
              <w:rPr>
                <w:highlight w:val="yellow"/>
              </w:rPr>
            </w:pPr>
            <w:r w:rsidRPr="000E5DB8">
              <w:t>Levenscyclus gegevens</w:t>
            </w:r>
          </w:p>
        </w:tc>
        <w:tc>
          <w:tcPr>
            <w:tcW w:w="861" w:type="pct"/>
          </w:tcPr>
          <w:p w14:paraId="0CC7696B" w14:textId="77777777" w:rsidR="00E90D7A" w:rsidRPr="000E5DB8" w:rsidRDefault="00E90D7A" w:rsidP="00DC3480">
            <w:pPr>
              <w:spacing w:line="264" w:lineRule="auto"/>
              <w:rPr>
                <w:highlight w:val="yellow"/>
              </w:rPr>
            </w:pPr>
          </w:p>
        </w:tc>
        <w:tc>
          <w:tcPr>
            <w:tcW w:w="1952" w:type="pct"/>
          </w:tcPr>
          <w:p w14:paraId="5923DAC0" w14:textId="77777777" w:rsidR="00E90D7A" w:rsidRPr="000E5DB8" w:rsidRDefault="00E90D7A" w:rsidP="00DC3480">
            <w:pPr>
              <w:spacing w:line="264" w:lineRule="auto"/>
              <w:rPr>
                <w:highlight w:val="yellow"/>
              </w:rPr>
            </w:pPr>
          </w:p>
        </w:tc>
      </w:tr>
      <w:tr w:rsidR="00E90D7A" w:rsidRPr="000E5DB8" w14:paraId="37874C58" w14:textId="77777777" w:rsidTr="00C72AA0">
        <w:tc>
          <w:tcPr>
            <w:tcW w:w="1014" w:type="pct"/>
          </w:tcPr>
          <w:p w14:paraId="4691CA60" w14:textId="77777777" w:rsidR="00E90D7A" w:rsidRPr="000E5DB8" w:rsidRDefault="00E90D7A" w:rsidP="00DC3480">
            <w:pPr>
              <w:spacing w:line="264" w:lineRule="auto"/>
            </w:pPr>
          </w:p>
        </w:tc>
        <w:tc>
          <w:tcPr>
            <w:tcW w:w="1173" w:type="pct"/>
          </w:tcPr>
          <w:p w14:paraId="620D987E" w14:textId="77777777" w:rsidR="00E90D7A" w:rsidRPr="000E5DB8" w:rsidRDefault="00E90D7A" w:rsidP="00DC3480">
            <w:pPr>
              <w:spacing w:line="264" w:lineRule="auto"/>
              <w:rPr>
                <w:highlight w:val="yellow"/>
              </w:rPr>
            </w:pPr>
            <w:r w:rsidRPr="000E5DB8">
              <w:t>Logische toegang</w:t>
            </w:r>
          </w:p>
        </w:tc>
        <w:tc>
          <w:tcPr>
            <w:tcW w:w="861" w:type="pct"/>
          </w:tcPr>
          <w:p w14:paraId="3EA00EE3" w14:textId="77777777" w:rsidR="00E90D7A" w:rsidRPr="000E5DB8" w:rsidRDefault="00E90D7A" w:rsidP="00DC3480">
            <w:pPr>
              <w:spacing w:line="264" w:lineRule="auto"/>
              <w:rPr>
                <w:highlight w:val="yellow"/>
              </w:rPr>
            </w:pPr>
          </w:p>
        </w:tc>
        <w:tc>
          <w:tcPr>
            <w:tcW w:w="1952" w:type="pct"/>
          </w:tcPr>
          <w:p w14:paraId="1D67F0A3" w14:textId="77777777" w:rsidR="00E90D7A" w:rsidRPr="000E5DB8" w:rsidRDefault="00E90D7A" w:rsidP="00DC3480">
            <w:pPr>
              <w:spacing w:line="264" w:lineRule="auto"/>
              <w:rPr>
                <w:highlight w:val="yellow"/>
              </w:rPr>
            </w:pPr>
          </w:p>
        </w:tc>
      </w:tr>
      <w:tr w:rsidR="00E90D7A" w:rsidRPr="000E5DB8" w14:paraId="0706934D" w14:textId="77777777" w:rsidTr="00C72AA0">
        <w:tc>
          <w:tcPr>
            <w:tcW w:w="1014" w:type="pct"/>
          </w:tcPr>
          <w:p w14:paraId="5C88AF79" w14:textId="77777777" w:rsidR="00E90D7A" w:rsidRPr="000E5DB8" w:rsidRDefault="00E90D7A" w:rsidP="00DC3480">
            <w:pPr>
              <w:spacing w:line="264" w:lineRule="auto"/>
            </w:pPr>
          </w:p>
        </w:tc>
        <w:tc>
          <w:tcPr>
            <w:tcW w:w="1173" w:type="pct"/>
          </w:tcPr>
          <w:p w14:paraId="02C09731" w14:textId="77777777" w:rsidR="00E90D7A" w:rsidRPr="000E5DB8" w:rsidRDefault="00E90D7A" w:rsidP="00DC3480">
            <w:pPr>
              <w:spacing w:line="264" w:lineRule="auto"/>
              <w:rPr>
                <w:highlight w:val="yellow"/>
              </w:rPr>
            </w:pPr>
            <w:r w:rsidRPr="000E5DB8">
              <w:t>Fysieke toegang</w:t>
            </w:r>
          </w:p>
        </w:tc>
        <w:tc>
          <w:tcPr>
            <w:tcW w:w="861" w:type="pct"/>
          </w:tcPr>
          <w:p w14:paraId="3174EB4C" w14:textId="77777777" w:rsidR="00E90D7A" w:rsidRPr="000E5DB8" w:rsidRDefault="00E90D7A" w:rsidP="00DC3480">
            <w:pPr>
              <w:spacing w:line="264" w:lineRule="auto"/>
              <w:rPr>
                <w:highlight w:val="yellow"/>
              </w:rPr>
            </w:pPr>
          </w:p>
        </w:tc>
        <w:tc>
          <w:tcPr>
            <w:tcW w:w="1952" w:type="pct"/>
          </w:tcPr>
          <w:p w14:paraId="6D739ACD" w14:textId="77777777" w:rsidR="00E90D7A" w:rsidRPr="000E5DB8" w:rsidRDefault="00E90D7A" w:rsidP="00DC3480">
            <w:pPr>
              <w:spacing w:line="264" w:lineRule="auto"/>
              <w:rPr>
                <w:highlight w:val="yellow"/>
              </w:rPr>
            </w:pPr>
          </w:p>
        </w:tc>
      </w:tr>
      <w:tr w:rsidR="00E90D7A" w:rsidRPr="000E5DB8" w14:paraId="7C744FB9" w14:textId="77777777" w:rsidTr="00C72AA0">
        <w:tc>
          <w:tcPr>
            <w:tcW w:w="1014" w:type="pct"/>
          </w:tcPr>
          <w:p w14:paraId="224DA8F2" w14:textId="77777777" w:rsidR="00E90D7A" w:rsidRPr="000E5DB8" w:rsidRDefault="00E90D7A" w:rsidP="00DC3480">
            <w:pPr>
              <w:spacing w:line="264" w:lineRule="auto"/>
            </w:pPr>
          </w:p>
        </w:tc>
        <w:tc>
          <w:tcPr>
            <w:tcW w:w="1173" w:type="pct"/>
          </w:tcPr>
          <w:p w14:paraId="185719B1" w14:textId="77777777" w:rsidR="00E90D7A" w:rsidRPr="000E5DB8" w:rsidRDefault="00E90D7A" w:rsidP="00DC3480">
            <w:pPr>
              <w:spacing w:line="264" w:lineRule="auto"/>
              <w:rPr>
                <w:highlight w:val="yellow"/>
              </w:rPr>
            </w:pPr>
            <w:r w:rsidRPr="000E5DB8">
              <w:t>Netwerktoegang</w:t>
            </w:r>
          </w:p>
        </w:tc>
        <w:tc>
          <w:tcPr>
            <w:tcW w:w="861" w:type="pct"/>
          </w:tcPr>
          <w:p w14:paraId="6081639B" w14:textId="77777777" w:rsidR="00E90D7A" w:rsidRPr="000E5DB8" w:rsidRDefault="00E90D7A" w:rsidP="00DC3480">
            <w:pPr>
              <w:spacing w:line="264" w:lineRule="auto"/>
              <w:rPr>
                <w:highlight w:val="yellow"/>
              </w:rPr>
            </w:pPr>
          </w:p>
        </w:tc>
        <w:tc>
          <w:tcPr>
            <w:tcW w:w="1952" w:type="pct"/>
          </w:tcPr>
          <w:p w14:paraId="5ED71603" w14:textId="77777777" w:rsidR="00E90D7A" w:rsidRPr="000E5DB8" w:rsidRDefault="00E90D7A" w:rsidP="00DC3480">
            <w:pPr>
              <w:spacing w:line="264" w:lineRule="auto"/>
              <w:rPr>
                <w:highlight w:val="yellow"/>
              </w:rPr>
            </w:pPr>
          </w:p>
        </w:tc>
      </w:tr>
      <w:tr w:rsidR="00E90D7A" w:rsidRPr="000E5DB8" w14:paraId="77F975C1" w14:textId="77777777" w:rsidTr="00C72AA0">
        <w:tc>
          <w:tcPr>
            <w:tcW w:w="1014" w:type="pct"/>
          </w:tcPr>
          <w:p w14:paraId="152355DC" w14:textId="77777777" w:rsidR="00E90D7A" w:rsidRPr="000E5DB8" w:rsidRDefault="00E90D7A" w:rsidP="00DC3480">
            <w:pPr>
              <w:spacing w:line="264" w:lineRule="auto"/>
            </w:pPr>
          </w:p>
        </w:tc>
        <w:tc>
          <w:tcPr>
            <w:tcW w:w="1173" w:type="pct"/>
          </w:tcPr>
          <w:p w14:paraId="07A190E6" w14:textId="77777777" w:rsidR="00E90D7A" w:rsidRPr="000E5DB8" w:rsidRDefault="00E90D7A" w:rsidP="00DC3480">
            <w:pPr>
              <w:spacing w:line="264" w:lineRule="auto"/>
              <w:rPr>
                <w:highlight w:val="yellow"/>
              </w:rPr>
            </w:pPr>
            <w:r w:rsidRPr="000E5DB8">
              <w:t>Scheiding omgevingen</w:t>
            </w:r>
          </w:p>
        </w:tc>
        <w:tc>
          <w:tcPr>
            <w:tcW w:w="861" w:type="pct"/>
          </w:tcPr>
          <w:p w14:paraId="5C406EF7" w14:textId="77777777" w:rsidR="00E90D7A" w:rsidRPr="000E5DB8" w:rsidRDefault="00E90D7A" w:rsidP="00DC3480">
            <w:pPr>
              <w:spacing w:line="264" w:lineRule="auto"/>
              <w:rPr>
                <w:highlight w:val="yellow"/>
              </w:rPr>
            </w:pPr>
          </w:p>
        </w:tc>
        <w:tc>
          <w:tcPr>
            <w:tcW w:w="1952" w:type="pct"/>
          </w:tcPr>
          <w:p w14:paraId="2EEDE867" w14:textId="77777777" w:rsidR="00E90D7A" w:rsidRPr="000E5DB8" w:rsidRDefault="00E90D7A" w:rsidP="00DC3480">
            <w:pPr>
              <w:spacing w:line="264" w:lineRule="auto"/>
              <w:rPr>
                <w:highlight w:val="yellow"/>
              </w:rPr>
            </w:pPr>
          </w:p>
        </w:tc>
      </w:tr>
      <w:tr w:rsidR="00E90D7A" w:rsidRPr="000E5DB8" w14:paraId="6BA24CA5" w14:textId="77777777" w:rsidTr="00C72AA0">
        <w:tc>
          <w:tcPr>
            <w:tcW w:w="1014" w:type="pct"/>
          </w:tcPr>
          <w:p w14:paraId="3827721D" w14:textId="77777777" w:rsidR="00E90D7A" w:rsidRPr="000E5DB8" w:rsidRDefault="00E90D7A" w:rsidP="00DC3480">
            <w:pPr>
              <w:spacing w:line="264" w:lineRule="auto"/>
            </w:pPr>
          </w:p>
        </w:tc>
        <w:tc>
          <w:tcPr>
            <w:tcW w:w="1173" w:type="pct"/>
          </w:tcPr>
          <w:p w14:paraId="5C5185E5" w14:textId="77777777" w:rsidR="00E90D7A" w:rsidRPr="000E5DB8" w:rsidRDefault="00E90D7A" w:rsidP="00DC3480">
            <w:pPr>
              <w:spacing w:line="264" w:lineRule="auto"/>
              <w:rPr>
                <w:highlight w:val="yellow"/>
              </w:rPr>
            </w:pPr>
            <w:r w:rsidRPr="000E5DB8">
              <w:t>Transport en fysieke opslag</w:t>
            </w:r>
          </w:p>
        </w:tc>
        <w:tc>
          <w:tcPr>
            <w:tcW w:w="861" w:type="pct"/>
          </w:tcPr>
          <w:p w14:paraId="3E8A8758" w14:textId="77777777" w:rsidR="00E90D7A" w:rsidRPr="000E5DB8" w:rsidRDefault="00E90D7A" w:rsidP="00DC3480">
            <w:pPr>
              <w:spacing w:line="264" w:lineRule="auto"/>
              <w:rPr>
                <w:highlight w:val="yellow"/>
              </w:rPr>
            </w:pPr>
          </w:p>
        </w:tc>
        <w:tc>
          <w:tcPr>
            <w:tcW w:w="1952" w:type="pct"/>
          </w:tcPr>
          <w:p w14:paraId="63771D0C" w14:textId="77777777" w:rsidR="00E90D7A" w:rsidRPr="000E5DB8" w:rsidRDefault="00E90D7A" w:rsidP="00DC3480">
            <w:pPr>
              <w:spacing w:line="264" w:lineRule="auto"/>
              <w:rPr>
                <w:highlight w:val="yellow"/>
              </w:rPr>
            </w:pPr>
          </w:p>
        </w:tc>
      </w:tr>
      <w:tr w:rsidR="00E90D7A" w:rsidRPr="000E5DB8" w14:paraId="4D1E21A7" w14:textId="77777777" w:rsidTr="00C72AA0">
        <w:tc>
          <w:tcPr>
            <w:tcW w:w="1014" w:type="pct"/>
          </w:tcPr>
          <w:p w14:paraId="4C633660" w14:textId="77777777" w:rsidR="00E90D7A" w:rsidRPr="000E5DB8" w:rsidRDefault="00E90D7A" w:rsidP="00DC3480">
            <w:pPr>
              <w:spacing w:line="264" w:lineRule="auto"/>
            </w:pPr>
          </w:p>
        </w:tc>
        <w:tc>
          <w:tcPr>
            <w:tcW w:w="1173" w:type="pct"/>
          </w:tcPr>
          <w:p w14:paraId="1529D206" w14:textId="77777777" w:rsidR="00E90D7A" w:rsidRPr="000E5DB8" w:rsidRDefault="00E90D7A" w:rsidP="00DC3480">
            <w:pPr>
              <w:spacing w:line="264" w:lineRule="auto"/>
              <w:rPr>
                <w:highlight w:val="yellow"/>
              </w:rPr>
            </w:pPr>
            <w:r w:rsidRPr="000E5DB8">
              <w:t>Logging</w:t>
            </w:r>
          </w:p>
        </w:tc>
        <w:tc>
          <w:tcPr>
            <w:tcW w:w="861" w:type="pct"/>
          </w:tcPr>
          <w:p w14:paraId="006AFF29" w14:textId="77777777" w:rsidR="00E90D7A" w:rsidRPr="000E5DB8" w:rsidRDefault="00E90D7A" w:rsidP="00DC3480">
            <w:pPr>
              <w:spacing w:line="264" w:lineRule="auto"/>
              <w:rPr>
                <w:highlight w:val="yellow"/>
              </w:rPr>
            </w:pPr>
          </w:p>
        </w:tc>
        <w:tc>
          <w:tcPr>
            <w:tcW w:w="1952" w:type="pct"/>
          </w:tcPr>
          <w:p w14:paraId="23CB663E" w14:textId="77777777" w:rsidR="00E90D7A" w:rsidRPr="000E5DB8" w:rsidRDefault="00E90D7A" w:rsidP="00DC3480">
            <w:pPr>
              <w:spacing w:line="264" w:lineRule="auto"/>
              <w:rPr>
                <w:highlight w:val="yellow"/>
              </w:rPr>
            </w:pPr>
          </w:p>
        </w:tc>
      </w:tr>
      <w:tr w:rsidR="00E90D7A" w:rsidRPr="000E5DB8" w14:paraId="7185E435" w14:textId="77777777" w:rsidTr="00C72AA0">
        <w:tc>
          <w:tcPr>
            <w:tcW w:w="1014" w:type="pct"/>
          </w:tcPr>
          <w:p w14:paraId="17FDF3CD" w14:textId="77777777" w:rsidR="00E90D7A" w:rsidRPr="000E5DB8" w:rsidRDefault="00E90D7A" w:rsidP="00DC3480">
            <w:pPr>
              <w:spacing w:line="264" w:lineRule="auto"/>
            </w:pPr>
          </w:p>
        </w:tc>
        <w:tc>
          <w:tcPr>
            <w:tcW w:w="1173" w:type="pct"/>
          </w:tcPr>
          <w:p w14:paraId="047EBF77" w14:textId="77777777" w:rsidR="00E90D7A" w:rsidRPr="000E5DB8" w:rsidRDefault="00E90D7A" w:rsidP="00DC3480">
            <w:pPr>
              <w:spacing w:line="264" w:lineRule="auto"/>
              <w:rPr>
                <w:highlight w:val="yellow"/>
              </w:rPr>
            </w:pPr>
            <w:r w:rsidRPr="000E5DB8">
              <w:t>Omgaan met kwetsbaarheden</w:t>
            </w:r>
          </w:p>
        </w:tc>
        <w:tc>
          <w:tcPr>
            <w:tcW w:w="861" w:type="pct"/>
          </w:tcPr>
          <w:p w14:paraId="0D83F05B" w14:textId="77777777" w:rsidR="00E90D7A" w:rsidRPr="000E5DB8" w:rsidRDefault="00E90D7A" w:rsidP="00DC3480">
            <w:pPr>
              <w:spacing w:line="264" w:lineRule="auto"/>
              <w:rPr>
                <w:highlight w:val="yellow"/>
              </w:rPr>
            </w:pPr>
          </w:p>
        </w:tc>
        <w:tc>
          <w:tcPr>
            <w:tcW w:w="1952" w:type="pct"/>
          </w:tcPr>
          <w:p w14:paraId="19A88869" w14:textId="77777777" w:rsidR="00E90D7A" w:rsidRPr="000E5DB8" w:rsidRDefault="00E90D7A" w:rsidP="00DC3480">
            <w:pPr>
              <w:spacing w:line="264" w:lineRule="auto"/>
              <w:rPr>
                <w:highlight w:val="yellow"/>
              </w:rPr>
            </w:pPr>
          </w:p>
        </w:tc>
      </w:tr>
    </w:tbl>
    <w:p w14:paraId="3890AAB5" w14:textId="77777777" w:rsidR="00866E97" w:rsidRPr="000E5DB8" w:rsidRDefault="00866E97" w:rsidP="00866E97">
      <w:pPr>
        <w:pStyle w:val="Kop2"/>
        <w:rPr>
          <w:rFonts w:ascii="Calibri" w:hAnsi="Calibri" w:cs="Calibri"/>
        </w:rPr>
      </w:pPr>
      <w:r w:rsidRPr="000E5DB8">
        <w:rPr>
          <w:rFonts w:ascii="Calibri" w:hAnsi="Calibri" w:cs="Calibri"/>
        </w:rPr>
        <w:t>C. Afspraken over het informeren over beveiligingsincidenten en/of Datalekken</w:t>
      </w:r>
    </w:p>
    <w:p w14:paraId="20F1B97F" w14:textId="77777777" w:rsidR="00866E97" w:rsidRPr="000E5DB8" w:rsidRDefault="00866E97" w:rsidP="00866E97">
      <w:pPr>
        <w:spacing w:after="120" w:line="264" w:lineRule="auto"/>
      </w:pPr>
      <w:r w:rsidRPr="000E5DB8">
        <w:t xml:space="preserve">Verwerker heeft een procedure voor de monitoring en identificatie van incidenten en het informeren in geval van Datalekken en/of incidenten met betrekking tot beveiliging. In zo'n geval zal Verwerker </w:t>
      </w:r>
      <w:r w:rsidR="00663783" w:rsidRPr="000E5DB8">
        <w:t>Onderwijsinstelling</w:t>
      </w:r>
      <w:r w:rsidRPr="000E5DB8">
        <w:t xml:space="preserve"> de volgende informatie ter hand stellen:</w:t>
      </w:r>
    </w:p>
    <w:p w14:paraId="74660B82" w14:textId="77777777" w:rsidR="00866E97" w:rsidRPr="000E5DB8" w:rsidRDefault="00866E97" w:rsidP="004A05EB">
      <w:pPr>
        <w:pStyle w:val="Lijstalinea"/>
        <w:numPr>
          <w:ilvl w:val="0"/>
          <w:numId w:val="19"/>
        </w:numPr>
        <w:spacing w:after="40" w:line="264" w:lineRule="auto"/>
        <w:ind w:left="357" w:hanging="357"/>
      </w:pPr>
      <w:r w:rsidRPr="000E5DB8">
        <w:t>de kenmerken van de inbreuk, zoals: datum en tijdstip ontdekken en duur inbreuk; samenvatting van de inbreuk, waaronder de aard van de inbreuk en de aard en beschrijving van het beveiligingsincident (op welk onderdeel van de beveiliging heeft het betrekking, hoe heeft het zich voorgedaan, heeft het betrekking op lezen, kopiëren, veranderen, verwijderen/vernietigen en/of diefstal van Persoonsgegevens);</w:t>
      </w:r>
    </w:p>
    <w:p w14:paraId="09D47A48" w14:textId="77777777" w:rsidR="00866E97" w:rsidRPr="000E5DB8" w:rsidRDefault="00866E97" w:rsidP="004A05EB">
      <w:pPr>
        <w:pStyle w:val="Lijstalinea"/>
        <w:numPr>
          <w:ilvl w:val="0"/>
          <w:numId w:val="19"/>
        </w:numPr>
        <w:spacing w:after="40" w:line="264" w:lineRule="auto"/>
        <w:ind w:left="357" w:hanging="357"/>
      </w:pPr>
      <w:r w:rsidRPr="000E5DB8">
        <w:t>de oorzaak van de inbreuk;</w:t>
      </w:r>
    </w:p>
    <w:p w14:paraId="3763DFF8" w14:textId="77777777" w:rsidR="00866E97" w:rsidRPr="000E5DB8" w:rsidRDefault="00866E97" w:rsidP="004A05EB">
      <w:pPr>
        <w:pStyle w:val="Lijstalinea"/>
        <w:numPr>
          <w:ilvl w:val="0"/>
          <w:numId w:val="19"/>
        </w:numPr>
        <w:spacing w:after="40" w:line="264" w:lineRule="auto"/>
        <w:ind w:left="357" w:hanging="357"/>
      </w:pPr>
      <w:r w:rsidRPr="000E5DB8">
        <w:t>hoe de inbreuk is ontdekt;</w:t>
      </w:r>
    </w:p>
    <w:p w14:paraId="0D93EF55" w14:textId="77777777" w:rsidR="00866E97" w:rsidRPr="000E5DB8" w:rsidRDefault="00866E97" w:rsidP="004A05EB">
      <w:pPr>
        <w:pStyle w:val="Lijstalinea"/>
        <w:numPr>
          <w:ilvl w:val="0"/>
          <w:numId w:val="19"/>
        </w:numPr>
        <w:spacing w:after="40" w:line="264" w:lineRule="auto"/>
        <w:ind w:left="357" w:hanging="357"/>
      </w:pPr>
      <w:r w:rsidRPr="000E5DB8">
        <w:t>de maatregelen die getroffen zijn om de inbreuk aan te pakken en eventuele (verdere en toekomstige) schade te voorkomen;</w:t>
      </w:r>
    </w:p>
    <w:p w14:paraId="7F51593B" w14:textId="77777777" w:rsidR="00866E97" w:rsidRPr="000E5DB8" w:rsidRDefault="00866E97" w:rsidP="004A05EB">
      <w:pPr>
        <w:pStyle w:val="Lijstalinea"/>
        <w:numPr>
          <w:ilvl w:val="0"/>
          <w:numId w:val="19"/>
        </w:numPr>
        <w:spacing w:after="40" w:line="264" w:lineRule="auto"/>
        <w:ind w:left="357" w:hanging="357"/>
      </w:pPr>
      <w:r w:rsidRPr="000E5DB8">
        <w:t>of de bij de inbreuk betrokken Persoonsgegevens versleuteld, gehasht etc. waren;</w:t>
      </w:r>
    </w:p>
    <w:p w14:paraId="6ED925F7" w14:textId="77777777" w:rsidR="00866E97" w:rsidRPr="000E5DB8" w:rsidRDefault="00866E97" w:rsidP="004A05EB">
      <w:pPr>
        <w:pStyle w:val="Lijstalinea"/>
        <w:numPr>
          <w:ilvl w:val="0"/>
          <w:numId w:val="19"/>
        </w:numPr>
        <w:spacing w:after="40" w:line="264" w:lineRule="auto"/>
        <w:ind w:left="357" w:hanging="357"/>
      </w:pPr>
      <w:r w:rsidRPr="000E5DB8">
        <w:t>de groep(en) Betrokkenen die gevolgen kunnen ondervinden van het incident, en de aantallen en omvang van de groep(en) Betrokkenen;</w:t>
      </w:r>
    </w:p>
    <w:p w14:paraId="1B92668D" w14:textId="77777777" w:rsidR="00866E97" w:rsidRPr="000E5DB8" w:rsidRDefault="00866E97" w:rsidP="004A05EB">
      <w:pPr>
        <w:pStyle w:val="Lijstalinea"/>
        <w:numPr>
          <w:ilvl w:val="0"/>
          <w:numId w:val="19"/>
        </w:numPr>
        <w:spacing w:after="40" w:line="264" w:lineRule="auto"/>
        <w:ind w:left="357" w:hanging="357"/>
      </w:pPr>
      <w:r w:rsidRPr="000E5DB8">
        <w:t xml:space="preserve">wat de mogelijke gevolgen zijn van de inbreuk voor </w:t>
      </w:r>
      <w:r w:rsidR="00663783" w:rsidRPr="000E5DB8">
        <w:t>Onderwijsinstelling</w:t>
      </w:r>
      <w:r w:rsidRPr="000E5DB8">
        <w:t xml:space="preserve"> en de groep(en) Betrokkene(n), waaronder indien mogelijk een inschatting van het risico van de gevolgen voor de groep(en) Betrokkene(n);</w:t>
      </w:r>
    </w:p>
    <w:p w14:paraId="5A74DF66" w14:textId="77777777" w:rsidR="00866E97" w:rsidRPr="000E5DB8" w:rsidRDefault="00866E97" w:rsidP="004A05EB">
      <w:pPr>
        <w:pStyle w:val="Lijstalinea"/>
        <w:numPr>
          <w:ilvl w:val="0"/>
          <w:numId w:val="19"/>
        </w:numPr>
        <w:spacing w:after="40" w:line="264" w:lineRule="auto"/>
        <w:ind w:left="357" w:hanging="357"/>
      </w:pPr>
      <w:r w:rsidRPr="000E5DB8">
        <w:t>de hoeveelheid en soort Persoonsgegevens betrokken bij de inbreuk (met name Camerabeelden of toegangs- en identificatiegegevens).</w:t>
      </w:r>
    </w:p>
    <w:p w14:paraId="50AB4464" w14:textId="77777777" w:rsidR="00866E97" w:rsidRPr="000E5DB8" w:rsidRDefault="00866E97" w:rsidP="00866E97">
      <w:pPr>
        <w:spacing w:after="120" w:line="264" w:lineRule="auto"/>
      </w:pPr>
      <w:r>
        <w:t>Verwerker informeert de Onderwijsinstelling uiterlijk binnen 24 uur nadat hij een (vermoeden van een) Datalek heeft ontdekt, ook als nog niet alle hierboven genoemde informatie beschikbaar is. Verwerker vult de informatie aan zodra deze beschikbaar komt. Overige beveiligingsincidenten die gevolgen kunnen hebben voor het Camerasysteem of de Camerabeelden meldt Verwerker zonder onredelijke vertraging.</w:t>
      </w:r>
    </w:p>
    <w:p w14:paraId="556B7F3A" w14:textId="77777777" w:rsidR="00866E97" w:rsidRPr="000E5DB8" w:rsidRDefault="00866E97" w:rsidP="00866E97">
      <w:pPr>
        <w:spacing w:after="120" w:line="264" w:lineRule="auto"/>
      </w:pPr>
      <w:r>
        <w:t>In geval van een (vermoeden van een) beveiligingsincident en/of Datalek, kunnen Onderwijsinstelling en Verwerker in beginsel per e-mail contact met elkaar opnemen via onderstaande contactgegevens.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886"/>
        <w:gridCol w:w="3588"/>
        <w:gridCol w:w="3588"/>
      </w:tblGrid>
      <w:tr w:rsidR="00866E97" w:rsidRPr="000E5DB8" w14:paraId="3CDC94EE" w14:textId="77777777" w:rsidTr="00AA19F6">
        <w:tc>
          <w:tcPr>
            <w:tcW w:w="1000" w:type="pct"/>
            <w:shd w:val="clear" w:color="auto" w:fill="C43259"/>
          </w:tcPr>
          <w:p w14:paraId="17FCB82D" w14:textId="77777777" w:rsidR="00866E97" w:rsidRPr="000E5DB8" w:rsidRDefault="00866E97" w:rsidP="0003409A">
            <w:pPr>
              <w:spacing w:after="120" w:line="264" w:lineRule="auto"/>
              <w:rPr>
                <w:color w:val="FFFFFF" w:themeColor="background1"/>
              </w:rPr>
            </w:pPr>
          </w:p>
        </w:tc>
        <w:tc>
          <w:tcPr>
            <w:tcW w:w="2000" w:type="pct"/>
            <w:shd w:val="clear" w:color="auto" w:fill="C43259"/>
          </w:tcPr>
          <w:p w14:paraId="55326399" w14:textId="77777777" w:rsidR="00866E97" w:rsidRPr="000E5DB8" w:rsidRDefault="00866E97" w:rsidP="0003409A">
            <w:pPr>
              <w:spacing w:after="120" w:line="264" w:lineRule="auto"/>
              <w:rPr>
                <w:color w:val="FFFFFF" w:themeColor="background1"/>
              </w:rPr>
            </w:pPr>
            <w:r w:rsidRPr="000E5DB8">
              <w:rPr>
                <w:b/>
                <w:bCs/>
                <w:color w:val="FFFFFF" w:themeColor="background1"/>
              </w:rPr>
              <w:t>Naam en functie contactpersoon bij beveiligingsincidenten/Datalekken</w:t>
            </w:r>
          </w:p>
        </w:tc>
        <w:tc>
          <w:tcPr>
            <w:tcW w:w="2000" w:type="pct"/>
            <w:shd w:val="clear" w:color="auto" w:fill="C43259"/>
          </w:tcPr>
          <w:p w14:paraId="0923C8D7" w14:textId="77777777" w:rsidR="00866E97" w:rsidRPr="000E5DB8" w:rsidRDefault="00866E97" w:rsidP="0003409A">
            <w:pPr>
              <w:spacing w:after="120" w:line="264" w:lineRule="auto"/>
              <w:rPr>
                <w:color w:val="FFFFFF" w:themeColor="background1"/>
              </w:rPr>
            </w:pPr>
            <w:r w:rsidRPr="000E5DB8">
              <w:rPr>
                <w:b/>
                <w:bCs/>
                <w:color w:val="FFFFFF" w:themeColor="background1"/>
              </w:rPr>
              <w:t>Contactgegevens (e-mail en telefoonnummer)</w:t>
            </w:r>
          </w:p>
        </w:tc>
      </w:tr>
      <w:tr w:rsidR="00866E97" w:rsidRPr="000E5DB8" w14:paraId="3C3BC2DB" w14:textId="77777777" w:rsidTr="00AA19F6">
        <w:tc>
          <w:tcPr>
            <w:tcW w:w="1000" w:type="pct"/>
          </w:tcPr>
          <w:p w14:paraId="754A4A78" w14:textId="77777777" w:rsidR="00866E97" w:rsidRPr="000E5DB8" w:rsidRDefault="00866E97" w:rsidP="0003409A">
            <w:pPr>
              <w:spacing w:after="120" w:line="264" w:lineRule="auto"/>
            </w:pPr>
            <w:r w:rsidRPr="000E5DB8">
              <w:t>Verwerker</w:t>
            </w:r>
          </w:p>
        </w:tc>
        <w:tc>
          <w:tcPr>
            <w:tcW w:w="2000" w:type="pct"/>
          </w:tcPr>
          <w:p w14:paraId="3E17DFE5" w14:textId="77777777" w:rsidR="00866E97" w:rsidRPr="000E5DB8" w:rsidRDefault="004C5F9A" w:rsidP="0003409A">
            <w:pPr>
              <w:spacing w:after="120" w:line="264" w:lineRule="auto"/>
            </w:pPr>
            <w:r w:rsidRPr="000E5DB8">
              <w:rPr>
                <w:highlight w:val="yellow"/>
              </w:rPr>
              <w:t>[</w:t>
            </w:r>
            <w:r w:rsidR="00866E97" w:rsidRPr="000E5DB8">
              <w:rPr>
                <w:highlight w:val="yellow"/>
              </w:rPr>
              <w:t>functie + naam</w:t>
            </w:r>
            <w:r w:rsidRPr="000E5DB8">
              <w:rPr>
                <w:highlight w:val="yellow"/>
              </w:rPr>
              <w:t>]</w:t>
            </w:r>
          </w:p>
        </w:tc>
        <w:tc>
          <w:tcPr>
            <w:tcW w:w="2000" w:type="pct"/>
          </w:tcPr>
          <w:p w14:paraId="34F5293C" w14:textId="77777777" w:rsidR="00866E97" w:rsidRPr="000E5DB8" w:rsidRDefault="004C5F9A" w:rsidP="0003409A">
            <w:pPr>
              <w:spacing w:after="120" w:line="264" w:lineRule="auto"/>
            </w:pPr>
            <w:r w:rsidRPr="000E5DB8">
              <w:rPr>
                <w:highlight w:val="yellow"/>
              </w:rPr>
              <w:t>[</w:t>
            </w:r>
            <w:r w:rsidR="00866E97" w:rsidRPr="000E5DB8">
              <w:rPr>
                <w:highlight w:val="yellow"/>
              </w:rPr>
              <w:t>e-mail + telefoon</w:t>
            </w:r>
            <w:r w:rsidRPr="000E5DB8">
              <w:rPr>
                <w:highlight w:val="yellow"/>
              </w:rPr>
              <w:t>]</w:t>
            </w:r>
          </w:p>
        </w:tc>
      </w:tr>
      <w:tr w:rsidR="00866E97" w:rsidRPr="000E5DB8" w14:paraId="2A04B866" w14:textId="77777777" w:rsidTr="00AA19F6">
        <w:tc>
          <w:tcPr>
            <w:tcW w:w="1000" w:type="pct"/>
          </w:tcPr>
          <w:p w14:paraId="5BAF2027" w14:textId="77777777" w:rsidR="00866E97" w:rsidRPr="000E5DB8" w:rsidRDefault="00663783" w:rsidP="0003409A">
            <w:pPr>
              <w:spacing w:after="120" w:line="264" w:lineRule="auto"/>
            </w:pPr>
            <w:r w:rsidRPr="000E5DB8">
              <w:t>Onderwijsinstelling</w:t>
            </w:r>
          </w:p>
        </w:tc>
        <w:tc>
          <w:tcPr>
            <w:tcW w:w="2000" w:type="pct"/>
          </w:tcPr>
          <w:p w14:paraId="687154C7" w14:textId="77777777" w:rsidR="00866E97" w:rsidRPr="000E5DB8" w:rsidRDefault="004C5F9A" w:rsidP="0003409A">
            <w:pPr>
              <w:spacing w:after="120" w:line="264" w:lineRule="auto"/>
            </w:pPr>
            <w:r w:rsidRPr="000E5DB8">
              <w:rPr>
                <w:highlight w:val="yellow"/>
              </w:rPr>
              <w:t>[</w:t>
            </w:r>
            <w:r w:rsidR="00866E97" w:rsidRPr="000E5DB8">
              <w:rPr>
                <w:highlight w:val="yellow"/>
              </w:rPr>
              <w:t>functie + naam</w:t>
            </w:r>
            <w:r w:rsidRPr="000E5DB8">
              <w:rPr>
                <w:highlight w:val="yellow"/>
              </w:rPr>
              <w:t>]</w:t>
            </w:r>
          </w:p>
        </w:tc>
        <w:tc>
          <w:tcPr>
            <w:tcW w:w="2000" w:type="pct"/>
          </w:tcPr>
          <w:p w14:paraId="5ECE439D" w14:textId="77777777" w:rsidR="00866E97" w:rsidRPr="000E5DB8" w:rsidRDefault="004C5F9A" w:rsidP="0003409A">
            <w:pPr>
              <w:spacing w:after="120" w:line="264" w:lineRule="auto"/>
            </w:pPr>
            <w:r w:rsidRPr="000E5DB8">
              <w:rPr>
                <w:highlight w:val="yellow"/>
              </w:rPr>
              <w:t>[</w:t>
            </w:r>
            <w:r w:rsidR="00866E97" w:rsidRPr="000E5DB8">
              <w:rPr>
                <w:highlight w:val="yellow"/>
              </w:rPr>
              <w:t>e-mail + telefoon</w:t>
            </w:r>
            <w:r w:rsidRPr="000E5DB8">
              <w:rPr>
                <w:highlight w:val="yellow"/>
              </w:rPr>
              <w:t>]</w:t>
            </w:r>
          </w:p>
        </w:tc>
      </w:tr>
    </w:tbl>
    <w:p w14:paraId="1222FD25" w14:textId="77777777" w:rsidR="00866E97" w:rsidRPr="000E5DB8" w:rsidRDefault="00866E97" w:rsidP="00866E97"/>
    <w:p w14:paraId="635630FB" w14:textId="77777777" w:rsidR="00152BBB" w:rsidRPr="000E5DB8" w:rsidRDefault="00152BBB">
      <w:r w:rsidRPr="000E5DB8">
        <w:br w:type="page"/>
      </w:r>
    </w:p>
    <w:p w14:paraId="7CA20464" w14:textId="77777777" w:rsidR="001B4D2A" w:rsidRPr="000E5DB8" w:rsidRDefault="001B4D2A" w:rsidP="001B4D2A">
      <w:pPr>
        <w:pStyle w:val="Kop1"/>
        <w:rPr>
          <w:rFonts w:cs="Calibri"/>
        </w:rPr>
      </w:pPr>
      <w:r w:rsidRPr="000E5DB8">
        <w:rPr>
          <w:rFonts w:cs="Calibri"/>
        </w:rPr>
        <w:lastRenderedPageBreak/>
        <w:t>Bijlage 3: Wijzigingenbijlage</w:t>
      </w:r>
    </w:p>
    <w:p w14:paraId="6E8F7027" w14:textId="77777777" w:rsidR="001B4D2A" w:rsidRPr="000E5DB8" w:rsidRDefault="001B4D2A" w:rsidP="001B4D2A">
      <w:pPr>
        <w:spacing w:after="120" w:line="264" w:lineRule="auto"/>
      </w:pPr>
      <w:r w:rsidRPr="000E5DB8">
        <w:rPr>
          <w:i/>
          <w:iCs/>
        </w:rPr>
        <w:t>Indien van toepassing: verplichte beschrijving van de noodzakelijke afwijkingen van deze Verwerkersovereenkomst.</w:t>
      </w:r>
    </w:p>
    <w:p w14:paraId="0FCE83E1" w14:textId="77777777" w:rsidR="001B4D2A" w:rsidRPr="000E5DB8" w:rsidRDefault="001B4D2A" w:rsidP="001B4D2A">
      <w:pPr>
        <w:spacing w:after="120" w:line="264" w:lineRule="auto"/>
      </w:pPr>
      <w:r w:rsidRPr="000E5DB8">
        <w:t xml:space="preserve">Versie: </w:t>
      </w:r>
      <w:r w:rsidR="009047AB">
        <w:t>1.0 - 27 oktober 2026</w:t>
      </w:r>
    </w:p>
    <w:p w14:paraId="00A5FE06" w14:textId="77777777" w:rsidR="001B4D2A" w:rsidRPr="000E5DB8" w:rsidRDefault="001B4D2A" w:rsidP="001B4D2A">
      <w:pPr>
        <w:spacing w:after="120" w:line="264" w:lineRule="auto"/>
      </w:pPr>
      <w:r w:rsidRPr="000E5DB8">
        <w:t>Overzicht van afwijkingen, zoals bedoeld in Artikel 13 lid 2 van deze Verwerkersovereenkomst, en de motivering daarvan.</w:t>
      </w:r>
    </w:p>
    <w:p w14:paraId="7B0ED0E4" w14:textId="77777777" w:rsidR="001B4D2A" w:rsidRPr="000E5DB8" w:rsidRDefault="001B4D2A" w:rsidP="001B4D2A">
      <w:pPr>
        <w:spacing w:after="120" w:line="264" w:lineRule="auto"/>
      </w:pPr>
      <w:r w:rsidRPr="000E5DB8">
        <w:rPr>
          <w:b/>
          <w:bCs/>
        </w:rPr>
        <w:t>Partijen zijn de volgende wijzigingen overeengekomen: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3172"/>
        <w:gridCol w:w="5890"/>
      </w:tblGrid>
      <w:tr w:rsidR="001B4D2A" w:rsidRPr="000E5DB8" w14:paraId="39C9BEEF" w14:textId="77777777" w:rsidTr="001B4D2A">
        <w:tc>
          <w:tcPr>
            <w:tcW w:w="0" w:type="auto"/>
            <w:gridSpan w:val="2"/>
            <w:shd w:val="clear" w:color="auto" w:fill="C43259"/>
          </w:tcPr>
          <w:p w14:paraId="0270BB30" w14:textId="77777777" w:rsidR="001B4D2A" w:rsidRPr="000E5DB8" w:rsidRDefault="001B4D2A" w:rsidP="0003409A">
            <w:pPr>
              <w:spacing w:after="120" w:line="264" w:lineRule="auto"/>
            </w:pPr>
            <w:r w:rsidRPr="000E5DB8">
              <w:rPr>
                <w:b/>
                <w:bCs/>
                <w:color w:val="FFFFFF" w:themeColor="background1"/>
              </w:rPr>
              <w:t>Beschrijving noodzakelijke afwijking</w:t>
            </w:r>
          </w:p>
        </w:tc>
      </w:tr>
      <w:tr w:rsidR="001B4D2A" w:rsidRPr="000E5DB8" w14:paraId="2E85EEB2" w14:textId="77777777" w:rsidTr="001B4D2A">
        <w:tc>
          <w:tcPr>
            <w:tcW w:w="1750" w:type="pct"/>
            <w:shd w:val="clear" w:color="auto" w:fill="C43259"/>
          </w:tcPr>
          <w:p w14:paraId="0BAEADE6" w14:textId="77777777" w:rsidR="001B4D2A" w:rsidRPr="000E5DB8" w:rsidRDefault="001B4D2A" w:rsidP="0003409A">
            <w:pPr>
              <w:spacing w:after="120" w:line="264" w:lineRule="auto"/>
              <w:rPr>
                <w:color w:val="FFFFFF" w:themeColor="background1"/>
              </w:rPr>
            </w:pPr>
            <w:r w:rsidRPr="000E5DB8">
              <w:rPr>
                <w:b/>
                <w:bCs/>
                <w:color w:val="FFFFFF" w:themeColor="background1"/>
              </w:rPr>
              <w:t>Betreft artikel</w:t>
            </w:r>
          </w:p>
        </w:tc>
        <w:tc>
          <w:tcPr>
            <w:tcW w:w="3250" w:type="pct"/>
          </w:tcPr>
          <w:p w14:paraId="4751F738" w14:textId="77777777" w:rsidR="001B4D2A" w:rsidRPr="00980D57" w:rsidRDefault="00806A94" w:rsidP="00980D57">
            <w:pPr>
              <w:spacing w:line="264" w:lineRule="auto"/>
            </w:pPr>
            <w:r w:rsidRPr="00980D57">
              <w:t xml:space="preserve">Artikel 1: </w:t>
            </w:r>
            <w:r w:rsidR="007E0B18" w:rsidRPr="00980D57">
              <w:t>Definities</w:t>
            </w:r>
          </w:p>
        </w:tc>
      </w:tr>
      <w:tr w:rsidR="001B4D2A" w:rsidRPr="000E5DB8" w14:paraId="3178F522" w14:textId="77777777" w:rsidTr="001B4D2A">
        <w:tc>
          <w:tcPr>
            <w:tcW w:w="1750" w:type="pct"/>
            <w:shd w:val="clear" w:color="auto" w:fill="C43259"/>
          </w:tcPr>
          <w:p w14:paraId="6322E3DA" w14:textId="77777777" w:rsidR="001B4D2A" w:rsidRPr="000E5DB8" w:rsidRDefault="001B4D2A" w:rsidP="0003409A">
            <w:pPr>
              <w:spacing w:after="120" w:line="264" w:lineRule="auto"/>
              <w:rPr>
                <w:color w:val="FFFFFF" w:themeColor="background1"/>
              </w:rPr>
            </w:pPr>
            <w:r w:rsidRPr="000E5DB8">
              <w:rPr>
                <w:b/>
                <w:bCs/>
                <w:color w:val="FFFFFF" w:themeColor="background1"/>
              </w:rPr>
              <w:t>Wijziging of aanvulling?</w:t>
            </w:r>
          </w:p>
        </w:tc>
        <w:tc>
          <w:tcPr>
            <w:tcW w:w="3250" w:type="pct"/>
          </w:tcPr>
          <w:p w14:paraId="4C8BFD15" w14:textId="77777777" w:rsidR="00C366E4" w:rsidRPr="00980D57" w:rsidRDefault="00894501" w:rsidP="00980D57">
            <w:pPr>
              <w:spacing w:after="80" w:line="264" w:lineRule="auto"/>
            </w:pPr>
            <w:r>
              <w:t>Wijziging, verwijdering en aanvulling, met doorwerking in artikel 4 lid 2 en artikel 13 lid 2</w:t>
            </w:r>
          </w:p>
        </w:tc>
      </w:tr>
      <w:tr w:rsidR="001B4D2A" w:rsidRPr="000E5DB8" w14:paraId="3D31F402" w14:textId="77777777" w:rsidTr="001B4D2A">
        <w:tc>
          <w:tcPr>
            <w:tcW w:w="1750" w:type="pct"/>
            <w:shd w:val="clear" w:color="auto" w:fill="C43259"/>
          </w:tcPr>
          <w:p w14:paraId="0860DF6A" w14:textId="77777777" w:rsidR="001B4D2A" w:rsidRPr="000E5DB8" w:rsidRDefault="001B4D2A" w:rsidP="0003409A">
            <w:pPr>
              <w:spacing w:after="120" w:line="264" w:lineRule="auto"/>
              <w:rPr>
                <w:color w:val="FFFFFF" w:themeColor="background1"/>
              </w:rPr>
            </w:pPr>
            <w:r w:rsidRPr="000E5DB8">
              <w:rPr>
                <w:b/>
                <w:bCs/>
                <w:color w:val="FFFFFF" w:themeColor="background1"/>
              </w:rPr>
              <w:t>Huidige tekst artikel</w:t>
            </w:r>
          </w:p>
        </w:tc>
        <w:tc>
          <w:tcPr>
            <w:tcW w:w="3250" w:type="pct"/>
          </w:tcPr>
          <w:p w14:paraId="0767929E" w14:textId="77777777" w:rsidR="001B4D2A" w:rsidRPr="00980D57" w:rsidRDefault="006A06AD" w:rsidP="00980D57">
            <w:pPr>
              <w:spacing w:after="80" w:line="264" w:lineRule="auto"/>
            </w:pPr>
            <w:r>
              <w:rPr>
                <w:b/>
                <w:bCs/>
              </w:rPr>
              <w:t>Attributenset</w:t>
            </w:r>
            <w:r>
              <w:t>: een door Edu-K vastgestelde en gepubliceerde set Persoonsgegevens van Onderwijsdeelnemers die aanvullend op het KetenID gebruikt kunnen worden voor de toegang tot en het gebruik van Digitale Onderwijsmiddelen;</w:t>
            </w:r>
          </w:p>
          <w:p w14:paraId="2B707837" w14:textId="77777777" w:rsidR="001B4D2A" w:rsidRPr="00980D57" w:rsidRDefault="006A06AD" w:rsidP="00980D57">
            <w:pPr>
              <w:spacing w:after="80" w:line="264" w:lineRule="auto"/>
            </w:pPr>
            <w:r>
              <w:rPr>
                <w:b/>
                <w:bCs/>
              </w:rPr>
              <w:t>Convenant</w:t>
            </w:r>
            <w:r>
              <w:t>: het Convenant Digitale Onderwijsmiddelen en Privacy 4.0;</w:t>
            </w:r>
          </w:p>
          <w:p w14:paraId="14C08E08" w14:textId="77777777" w:rsidR="001B4D2A" w:rsidRPr="00980D57" w:rsidRDefault="006A06AD" w:rsidP="00980D57">
            <w:pPr>
              <w:spacing w:after="80" w:line="264" w:lineRule="auto"/>
            </w:pPr>
            <w:r>
              <w:rPr>
                <w:b/>
                <w:bCs/>
              </w:rPr>
              <w:t>Convenantpartij</w:t>
            </w:r>
            <w:r>
              <w:t>: een tot het Convenant toegetreden Onderwijsinstelling of Verwerker;</w:t>
            </w:r>
          </w:p>
          <w:p w14:paraId="3A15774A" w14:textId="77777777" w:rsidR="001B4D2A" w:rsidRPr="00980D57" w:rsidRDefault="006A06AD" w:rsidP="00980D57">
            <w:pPr>
              <w:spacing w:after="80" w:line="264" w:lineRule="auto"/>
            </w:pPr>
            <w:r>
              <w:rPr>
                <w:b/>
                <w:bCs/>
              </w:rPr>
              <w:t>Digitaal Onderwijsmiddel</w:t>
            </w:r>
            <w:r>
              <w:t>: een digitaal product en/of digitale dienst waarin Persoonsgegevens van Onderwijsdeelnemers worden Verwerkt ten behoeve van het verzorgen van onderwijs, waaronder het voorbereiden, uitvoeren, evalueren en ondersteunen van het onderwijs(proces) en het begeleiden en volgen van Onderwijsdeelnemers (in hun leerproces);</w:t>
            </w:r>
          </w:p>
          <w:p w14:paraId="648E1611" w14:textId="77777777" w:rsidR="001B4D2A" w:rsidRPr="00980D57" w:rsidRDefault="006A06AD" w:rsidP="00980D57">
            <w:pPr>
              <w:spacing w:after="80" w:line="264" w:lineRule="auto"/>
            </w:pPr>
            <w:r>
              <w:rPr>
                <w:b/>
                <w:bCs/>
              </w:rPr>
              <w:t>Edu-K</w:t>
            </w:r>
            <w:r>
              <w:t>: het platform als bedoeld in artikel 8 van het Convenant, of diens opvolger;</w:t>
            </w:r>
          </w:p>
          <w:p w14:paraId="39F16F41" w14:textId="77777777" w:rsidR="001B4D2A" w:rsidRPr="00980D57" w:rsidRDefault="006A06AD" w:rsidP="00980D57">
            <w:pPr>
              <w:spacing w:after="80" w:line="264" w:lineRule="auto"/>
            </w:pPr>
            <w:r>
              <w:rPr>
                <w:b/>
                <w:bCs/>
              </w:rPr>
              <w:t>KetenID</w:t>
            </w:r>
            <w:r>
              <w:t>: een pseudoniem van het persoonsgebonden nummer van een Onderwijsdeelnemer zoals bedoeld in de Regeling pseudonimisering onderwijsdeelnemers. Het KetenID wordt ook ECK iD genoemd;</w:t>
            </w:r>
          </w:p>
          <w:p w14:paraId="7E45EBB9" w14:textId="77777777" w:rsidR="001B4D2A" w:rsidRPr="00980D57" w:rsidRDefault="006A06AD" w:rsidP="00980D57">
            <w:pPr>
              <w:spacing w:after="80" w:line="264" w:lineRule="auto"/>
            </w:pPr>
            <w:r>
              <w:rPr>
                <w:b/>
                <w:bCs/>
              </w:rPr>
              <w:t>(Model) Verwerkersovereenkomst</w:t>
            </w:r>
            <w:r>
              <w:t>: deze verwerkersovereenkomst, welke als model in de bijlagen bij het Convenant is opgenomen en daarvan een integraal onderdeel uitmaakt;</w:t>
            </w:r>
          </w:p>
          <w:p w14:paraId="5B71139D" w14:textId="77777777" w:rsidR="001B4D2A" w:rsidRPr="00980D57" w:rsidRDefault="006A06AD" w:rsidP="00980D57">
            <w:pPr>
              <w:spacing w:after="80" w:line="264" w:lineRule="auto"/>
            </w:pPr>
            <w:r>
              <w:rPr>
                <w:b/>
                <w:bCs/>
              </w:rPr>
              <w:t>Subverwerker</w:t>
            </w:r>
            <w:r>
              <w:t>: de partij die door Verwerker wordt ingeschakeld als Verwerker ten behoeve van de Verwerking van de Persoonsgegevens in het kader van de Model Verwerkersovereenkomst en de Onderliggende Overeenkomst;</w:t>
            </w:r>
          </w:p>
          <w:p w14:paraId="1C0A4E2C" w14:textId="77777777" w:rsidR="001B4D2A" w:rsidRPr="00980D57" w:rsidRDefault="006A06AD" w:rsidP="00980D57">
            <w:pPr>
              <w:spacing w:after="80" w:line="264" w:lineRule="auto"/>
            </w:pPr>
            <w:r>
              <w:rPr>
                <w:b/>
                <w:bCs/>
              </w:rPr>
              <w:t>Verwerker</w:t>
            </w:r>
            <w:r>
              <w:t xml:space="preserve">: de leverancier, waaronder de distributeur, die in opdracht van de Onderwijsinstelling Persoonsgegevens </w:t>
            </w:r>
            <w:r>
              <w:lastRenderedPageBreak/>
              <w:t>Verwerkt in het kader van levering en gebruik van een Digitaal Onderwijsmiddel;</w:t>
            </w:r>
          </w:p>
          <w:p w14:paraId="5265A32F" w14:textId="77777777" w:rsidR="001B4D2A" w:rsidRPr="00980D57" w:rsidRDefault="006A06AD" w:rsidP="00980D57">
            <w:pPr>
              <w:spacing w:after="80" w:line="264" w:lineRule="auto"/>
            </w:pPr>
            <w:r>
              <w:rPr>
                <w:b/>
                <w:bCs/>
              </w:rPr>
              <w:t>Artikel 5 lid 2</w:t>
            </w:r>
            <w:r>
              <w:t>: In aanvulling op lid 1 vindt de Verwerking van Persoonsgegevens met betrekking tot Digitale Onderwijsmiddelen nooit plaats voor reclamedoeleinden of het doen van ongevraagde aanbiedingen door Verwerker.</w:t>
            </w:r>
          </w:p>
          <w:p w14:paraId="20321A91" w14:textId="77777777" w:rsidR="001B4D2A" w:rsidRPr="00980D57" w:rsidRDefault="006A06AD" w:rsidP="00980D57">
            <w:pPr>
              <w:spacing w:after="80" w:line="264" w:lineRule="auto"/>
            </w:pPr>
            <w:r>
              <w:rPr>
                <w:b/>
                <w:bCs/>
              </w:rPr>
              <w:t>Artikel 14 lid 2 (eerste zin, deel)</w:t>
            </w:r>
            <w:r>
              <w:t>: Indien Partijen bij het afsluiten van deze Verwerkersovereenkomst van de artikelen in de Model Verwerkersovereenkomst willen afwijken, …</w:t>
            </w:r>
          </w:p>
        </w:tc>
      </w:tr>
      <w:tr w:rsidR="001B4D2A" w:rsidRPr="000E5DB8" w14:paraId="73CA1B10" w14:textId="77777777" w:rsidTr="001B4D2A">
        <w:tc>
          <w:tcPr>
            <w:tcW w:w="1750" w:type="pct"/>
            <w:shd w:val="clear" w:color="auto" w:fill="C43259"/>
          </w:tcPr>
          <w:p w14:paraId="406AC792" w14:textId="77777777" w:rsidR="001B4D2A" w:rsidRPr="000E5DB8" w:rsidRDefault="001B4D2A" w:rsidP="0003409A">
            <w:pPr>
              <w:spacing w:after="120" w:line="264" w:lineRule="auto"/>
              <w:rPr>
                <w:color w:val="FFFFFF" w:themeColor="background1"/>
              </w:rPr>
            </w:pPr>
            <w:r w:rsidRPr="000E5DB8">
              <w:rPr>
                <w:b/>
                <w:bCs/>
                <w:color w:val="FFFFFF" w:themeColor="background1"/>
              </w:rPr>
              <w:lastRenderedPageBreak/>
              <w:t>Nieuwe tekst artikel (</w:t>
            </w:r>
            <w:r w:rsidR="00C261DB" w:rsidRPr="000E5DB8">
              <w:rPr>
                <w:b/>
                <w:bCs/>
                <w:color w:val="FFFFFF" w:themeColor="background1"/>
                <w:u w:val="single"/>
              </w:rPr>
              <w:t>onderstreep</w:t>
            </w:r>
            <w:r w:rsidR="00C261DB" w:rsidRPr="000E5DB8">
              <w:rPr>
                <w:b/>
                <w:bCs/>
                <w:color w:val="FFFFFF" w:themeColor="background1"/>
              </w:rPr>
              <w:t xml:space="preserve"> </w:t>
            </w:r>
            <w:r w:rsidRPr="000E5DB8">
              <w:rPr>
                <w:b/>
                <w:bCs/>
                <w:color w:val="FFFFFF" w:themeColor="background1"/>
              </w:rPr>
              <w:t>wijzigingen en aanvullingen)</w:t>
            </w:r>
          </w:p>
        </w:tc>
        <w:tc>
          <w:tcPr>
            <w:tcW w:w="3250" w:type="pct"/>
          </w:tcPr>
          <w:p w14:paraId="5B76F385" w14:textId="77777777" w:rsidR="001B4D2A" w:rsidRPr="00980D57" w:rsidRDefault="00896B7A" w:rsidP="00980D57">
            <w:pPr>
              <w:spacing w:after="80" w:line="264" w:lineRule="auto"/>
            </w:pPr>
            <w:r>
              <w:t>De definities Attributenset, Convenant, Convenantpartij, Digitaal Onderwijsmiddel, Edu-K, KetenID en (Model) Verwerkersovereenkomst zijn verwijderd.</w:t>
            </w:r>
          </w:p>
          <w:p w14:paraId="7D691A17" w14:textId="77777777" w:rsidR="001B4D2A" w:rsidRPr="00980D57" w:rsidRDefault="00896B7A" w:rsidP="00980D57">
            <w:pPr>
              <w:spacing w:after="80" w:line="264" w:lineRule="auto"/>
            </w:pPr>
            <w:r>
              <w:rPr>
                <w:b/>
                <w:bCs/>
              </w:rPr>
              <w:t>Camerabeelden</w:t>
            </w:r>
            <w:r>
              <w:t xml:space="preserve">: </w:t>
            </w:r>
            <w:r>
              <w:rPr>
                <w:u w:val="single"/>
              </w:rPr>
              <w:t>de door het Camerasysteem zichtbare, vastgelegde beelden, zowel live als opgenomen;</w:t>
            </w:r>
          </w:p>
          <w:p w14:paraId="441AF052" w14:textId="77777777" w:rsidR="001B4D2A" w:rsidRPr="00980D57" w:rsidRDefault="00896B7A" w:rsidP="00980D57">
            <w:pPr>
              <w:spacing w:after="80" w:line="264" w:lineRule="auto"/>
            </w:pPr>
            <w:r>
              <w:rPr>
                <w:b/>
                <w:bCs/>
              </w:rPr>
              <w:t>Camerasysteem</w:t>
            </w:r>
            <w:r>
              <w:t xml:space="preserve">: </w:t>
            </w:r>
            <w:r>
              <w:rPr>
                <w:u w:val="single"/>
              </w:rPr>
              <w:t>het geheel van camera’s, monitoren, opnameapparatuur en verbindingen waarmee de Onderwijsinstelling cameratoezicht uitvoert;</w:t>
            </w:r>
          </w:p>
          <w:p w14:paraId="58825F51" w14:textId="77777777" w:rsidR="001B4D2A" w:rsidRPr="00980D57" w:rsidRDefault="00896B7A" w:rsidP="00980D57">
            <w:pPr>
              <w:spacing w:after="80" w:line="264" w:lineRule="auto"/>
            </w:pPr>
            <w:r>
              <w:rPr>
                <w:b/>
                <w:bCs/>
              </w:rPr>
              <w:t>Structurele toegang</w:t>
            </w:r>
            <w:r>
              <w:t xml:space="preserve">: </w:t>
            </w:r>
            <w:r>
              <w:rPr>
                <w:u w:val="single"/>
              </w:rPr>
              <w:t>de mogelijkheid voor een leverancier of onderhoudspartij om zich op elk moment, zonder voorafgaand akkoord van de Onderwijsinstelling, met een (eigen) account op afstand toegang te verschaffen tot het Camerasysteem, al dan niet in combinatie met toegang op een locatie van de Onderwijsinstelling. Toegang op een locatie van de Onderwijsinstelling met een account dat alleen lokaal werkt, zoals bij periodiek fysiek onderhoud, is geen Structurele toegang;</w:t>
            </w:r>
          </w:p>
          <w:p w14:paraId="1C8F84FD" w14:textId="77777777" w:rsidR="001B4D2A" w:rsidRPr="00980D57" w:rsidRDefault="00896B7A" w:rsidP="00980D57">
            <w:pPr>
              <w:spacing w:after="80" w:line="264" w:lineRule="auto"/>
            </w:pPr>
            <w:r>
              <w:rPr>
                <w:b/>
                <w:bCs/>
              </w:rPr>
              <w:t>Subverwerker</w:t>
            </w:r>
            <w:r>
              <w:t xml:space="preserve">: de partij die door Verwerker wordt ingeschakeld als </w:t>
            </w:r>
            <w:r>
              <w:rPr>
                <w:u w:val="single"/>
              </w:rPr>
              <w:t>verwerker</w:t>
            </w:r>
            <w:r>
              <w:t xml:space="preserve"> ten behoeve van de Verwerking van Persoonsgegevens in het kader van </w:t>
            </w:r>
            <w:r>
              <w:rPr>
                <w:u w:val="single"/>
              </w:rPr>
              <w:t>deze</w:t>
            </w:r>
            <w:r>
              <w:t xml:space="preserve"> Verwerkersovereenkomst en de Onderliggende Overeenkomst;</w:t>
            </w:r>
          </w:p>
          <w:p w14:paraId="48ED9A3A" w14:textId="77777777" w:rsidR="001B4D2A" w:rsidRPr="00980D57" w:rsidRDefault="00896B7A" w:rsidP="00980D57">
            <w:pPr>
              <w:spacing w:after="80" w:line="264" w:lineRule="auto"/>
            </w:pPr>
            <w:r>
              <w:rPr>
                <w:b/>
                <w:bCs/>
              </w:rPr>
              <w:t>Verwerker</w:t>
            </w:r>
            <w:r>
              <w:t xml:space="preserve">: de leverancier die in opdracht van de Onderwijsinstelling Persoonsgegevens Verwerkt in het kader van </w:t>
            </w:r>
            <w:r>
              <w:rPr>
                <w:u w:val="single"/>
              </w:rPr>
              <w:t>het product/de dienst zoals omschreven in Overweging a.</w:t>
            </w:r>
            <w:r>
              <w:t>;</w:t>
            </w:r>
          </w:p>
          <w:p w14:paraId="5E428560" w14:textId="77777777" w:rsidR="001B4D2A" w:rsidRPr="00980D57" w:rsidRDefault="00896B7A" w:rsidP="00980D57">
            <w:pPr>
              <w:spacing w:after="80" w:line="264" w:lineRule="auto"/>
            </w:pPr>
            <w:r>
              <w:rPr>
                <w:b/>
                <w:bCs/>
              </w:rPr>
              <w:t>Verwerkersovereenkomst</w:t>
            </w:r>
            <w:r>
              <w:t xml:space="preserve">: </w:t>
            </w:r>
            <w:r>
              <w:rPr>
                <w:u w:val="single"/>
              </w:rPr>
              <w:t>deze verwerkersovereenkomst.</w:t>
            </w:r>
          </w:p>
          <w:p w14:paraId="390399B4" w14:textId="77777777" w:rsidR="001B4D2A" w:rsidRPr="00980D57" w:rsidRDefault="00896B7A" w:rsidP="00980D57">
            <w:pPr>
              <w:spacing w:after="80" w:line="264" w:lineRule="auto"/>
            </w:pPr>
            <w:r>
              <w:rPr>
                <w:b/>
                <w:bCs/>
              </w:rPr>
              <w:t>Artikel 4 lid 2</w:t>
            </w:r>
            <w:r>
              <w:t xml:space="preserve">: In aanvulling op lid 1 vindt de Verwerking van Persoonsgegevens met betrekking tot </w:t>
            </w:r>
            <w:r>
              <w:rPr>
                <w:u w:val="single"/>
              </w:rPr>
              <w:t>de geleverde producten en/of diensten</w:t>
            </w:r>
            <w:r>
              <w:t xml:space="preserve"> nooit plaats voor reclamedoeleinden of het doen van ongevraagde aanbiedingen door Verwerker.</w:t>
            </w:r>
          </w:p>
          <w:p w14:paraId="5A2C6275" w14:textId="77777777" w:rsidR="001B4D2A" w:rsidRPr="00980D57" w:rsidRDefault="00896B7A" w:rsidP="00980D57">
            <w:pPr>
              <w:spacing w:after="80" w:line="264" w:lineRule="auto"/>
            </w:pPr>
            <w:r>
              <w:rPr>
                <w:b/>
                <w:bCs/>
              </w:rPr>
              <w:t>Artikel 13 lid 2 (eerste zin, deel)</w:t>
            </w:r>
            <w:r>
              <w:t xml:space="preserve">: Indien Partijen bij het afsluiten van deze Verwerkersovereenkomst van de artikelen in de Model Verwerkersovereenkomst </w:t>
            </w:r>
            <w:r>
              <w:rPr>
                <w:u w:val="single"/>
              </w:rPr>
              <w:t>4.0</w:t>
            </w:r>
            <w:r>
              <w:t xml:space="preserve"> willen afwijken, …</w:t>
            </w:r>
          </w:p>
        </w:tc>
      </w:tr>
      <w:tr w:rsidR="001B4D2A" w:rsidRPr="000E5DB8" w14:paraId="6E5F2716" w14:textId="77777777" w:rsidTr="001B4D2A">
        <w:tc>
          <w:tcPr>
            <w:tcW w:w="1750" w:type="pct"/>
            <w:shd w:val="clear" w:color="auto" w:fill="C43259"/>
          </w:tcPr>
          <w:p w14:paraId="2B7D189E" w14:textId="77777777" w:rsidR="001B4D2A" w:rsidRPr="000E5DB8" w:rsidRDefault="001B4D2A" w:rsidP="0003409A">
            <w:pPr>
              <w:spacing w:after="120" w:line="264" w:lineRule="auto"/>
              <w:rPr>
                <w:color w:val="FFFFFF" w:themeColor="background1"/>
              </w:rPr>
            </w:pPr>
            <w:r w:rsidRPr="000E5DB8">
              <w:rPr>
                <w:b/>
                <w:bCs/>
                <w:color w:val="FFFFFF" w:themeColor="background1"/>
              </w:rPr>
              <w:t>Reden van wijziging of aanvulling (noodzaak en motivering)</w:t>
            </w:r>
          </w:p>
        </w:tc>
        <w:tc>
          <w:tcPr>
            <w:tcW w:w="3250" w:type="pct"/>
          </w:tcPr>
          <w:p w14:paraId="79263D23" w14:textId="77777777" w:rsidR="00894501" w:rsidRPr="00980D57" w:rsidRDefault="00894501" w:rsidP="00894501">
            <w:pPr>
              <w:spacing w:line="264" w:lineRule="auto"/>
            </w:pPr>
            <w:r w:rsidRPr="00980D57">
              <w:t>Verwijderd, vanwege niet relevant voor deze VWO:</w:t>
            </w:r>
          </w:p>
          <w:p w14:paraId="4B045C74" w14:textId="77777777" w:rsidR="00894501" w:rsidRPr="00980D57" w:rsidRDefault="00894501">
            <w:pPr>
              <w:pStyle w:val="Lijstalinea"/>
              <w:numPr>
                <w:ilvl w:val="0"/>
                <w:numId w:val="20"/>
              </w:numPr>
              <w:spacing w:line="264" w:lineRule="auto"/>
            </w:pPr>
            <w:r w:rsidRPr="00980D57">
              <w:rPr>
                <w:color w:val="000000" w:themeColor="text1"/>
              </w:rPr>
              <w:t>Attributenset</w:t>
            </w:r>
          </w:p>
          <w:p w14:paraId="015BA7FC" w14:textId="77777777" w:rsidR="00894501" w:rsidRPr="00980D57" w:rsidRDefault="00894501">
            <w:pPr>
              <w:pStyle w:val="Lijstalinea"/>
              <w:numPr>
                <w:ilvl w:val="0"/>
                <w:numId w:val="20"/>
              </w:numPr>
              <w:spacing w:line="264" w:lineRule="auto"/>
            </w:pPr>
            <w:r w:rsidRPr="00980D57">
              <w:t>Convenant</w:t>
            </w:r>
          </w:p>
          <w:p w14:paraId="344819DB" w14:textId="77777777" w:rsidR="00894501" w:rsidRPr="00980D57" w:rsidRDefault="00894501">
            <w:pPr>
              <w:pStyle w:val="Lijstalinea"/>
              <w:numPr>
                <w:ilvl w:val="0"/>
                <w:numId w:val="20"/>
              </w:numPr>
              <w:spacing w:line="264" w:lineRule="auto"/>
            </w:pPr>
            <w:r w:rsidRPr="00980D57">
              <w:lastRenderedPageBreak/>
              <w:t>Convenantpartij</w:t>
            </w:r>
          </w:p>
          <w:p w14:paraId="4D14BFF3" w14:textId="77777777" w:rsidR="00894501" w:rsidRPr="00980D57" w:rsidRDefault="00894501">
            <w:pPr>
              <w:pStyle w:val="Lijstalinea"/>
              <w:numPr>
                <w:ilvl w:val="0"/>
                <w:numId w:val="20"/>
              </w:numPr>
              <w:spacing w:line="264" w:lineRule="auto"/>
            </w:pPr>
            <w:r w:rsidRPr="00980D57">
              <w:rPr>
                <w:color w:val="000000" w:themeColor="text1"/>
              </w:rPr>
              <w:t>Digitaal Onderwijsmiddel</w:t>
            </w:r>
          </w:p>
          <w:p w14:paraId="3014A701" w14:textId="77777777" w:rsidR="00894501" w:rsidRPr="00980D57" w:rsidRDefault="00894501">
            <w:pPr>
              <w:pStyle w:val="Lijstalinea"/>
              <w:numPr>
                <w:ilvl w:val="0"/>
                <w:numId w:val="20"/>
              </w:numPr>
              <w:spacing w:line="264" w:lineRule="auto"/>
            </w:pPr>
            <w:r w:rsidRPr="00980D57">
              <w:rPr>
                <w:color w:val="000000" w:themeColor="text1"/>
              </w:rPr>
              <w:t>Edu-K</w:t>
            </w:r>
          </w:p>
          <w:p w14:paraId="2357ABBB" w14:textId="77777777" w:rsidR="00894501" w:rsidRPr="00980D57" w:rsidRDefault="00894501">
            <w:pPr>
              <w:pStyle w:val="Lijstalinea"/>
              <w:numPr>
                <w:ilvl w:val="0"/>
                <w:numId w:val="20"/>
              </w:numPr>
              <w:spacing w:line="264" w:lineRule="auto"/>
            </w:pPr>
            <w:r w:rsidRPr="00980D57">
              <w:rPr>
                <w:color w:val="000000" w:themeColor="text1"/>
              </w:rPr>
              <w:t>KetenID</w:t>
            </w:r>
          </w:p>
          <w:p w14:paraId="7563DAA7" w14:textId="77777777" w:rsidR="00894501" w:rsidRPr="00980D57" w:rsidRDefault="00894501">
            <w:pPr>
              <w:pStyle w:val="Lijstalinea"/>
              <w:numPr>
                <w:ilvl w:val="0"/>
                <w:numId w:val="20"/>
              </w:numPr>
              <w:spacing w:line="264" w:lineRule="auto"/>
            </w:pPr>
            <w:r w:rsidRPr="00980D57">
              <w:rPr>
                <w:color w:val="000000" w:themeColor="text1"/>
              </w:rPr>
              <w:t>(Model) Verwerkersovereenkomst</w:t>
            </w:r>
          </w:p>
          <w:p w14:paraId="12C841F1" w14:textId="77777777" w:rsidR="00894501" w:rsidRPr="00980D57" w:rsidRDefault="00894501" w:rsidP="00894501">
            <w:pPr>
              <w:spacing w:before="120" w:line="264" w:lineRule="auto"/>
            </w:pPr>
            <w:r w:rsidRPr="00980D57">
              <w:t>Toegevoegd, vanwege wel relevant voor deze VWO:</w:t>
            </w:r>
          </w:p>
          <w:p w14:paraId="27966509" w14:textId="77777777" w:rsidR="00894501" w:rsidRPr="00980D57" w:rsidRDefault="00894501">
            <w:pPr>
              <w:pStyle w:val="Lijstalinea"/>
              <w:numPr>
                <w:ilvl w:val="0"/>
                <w:numId w:val="21"/>
              </w:numPr>
              <w:spacing w:line="264" w:lineRule="auto"/>
            </w:pPr>
            <w:r w:rsidRPr="00980D57">
              <w:t>Camerabeelden</w:t>
            </w:r>
          </w:p>
          <w:p w14:paraId="4FAEE3BC" w14:textId="77777777" w:rsidR="00894501" w:rsidRPr="00980D57" w:rsidRDefault="00894501">
            <w:pPr>
              <w:pStyle w:val="Lijstalinea"/>
              <w:numPr>
                <w:ilvl w:val="0"/>
                <w:numId w:val="21"/>
              </w:numPr>
              <w:spacing w:line="264" w:lineRule="auto"/>
            </w:pPr>
            <w:r w:rsidRPr="00980D57">
              <w:t>Camerasysteem</w:t>
            </w:r>
          </w:p>
          <w:p w14:paraId="0363787F" w14:textId="77777777" w:rsidR="00DF0784" w:rsidRPr="00980D57" w:rsidRDefault="00DF0784">
            <w:pPr>
              <w:pStyle w:val="Lijstalinea"/>
              <w:numPr>
                <w:ilvl w:val="0"/>
                <w:numId w:val="21"/>
              </w:numPr>
              <w:spacing w:line="264" w:lineRule="auto"/>
            </w:pPr>
            <w:r w:rsidRPr="00980D57">
              <w:t>Structurele toegang</w:t>
            </w:r>
          </w:p>
          <w:p w14:paraId="1A124168" w14:textId="77777777" w:rsidR="001B4D2A" w:rsidRPr="00980D57" w:rsidRDefault="00894501">
            <w:pPr>
              <w:pStyle w:val="Lijstalinea"/>
              <w:numPr>
                <w:ilvl w:val="0"/>
                <w:numId w:val="21"/>
              </w:numPr>
              <w:spacing w:line="264" w:lineRule="auto"/>
            </w:pPr>
            <w:r w:rsidRPr="00980D57">
              <w:t>Verwerkersovereenkomst</w:t>
            </w:r>
          </w:p>
          <w:p w14:paraId="4963FF22" w14:textId="77777777" w:rsidR="00021E10" w:rsidRPr="00980D57" w:rsidRDefault="002B646E" w:rsidP="002B646E">
            <w:pPr>
              <w:spacing w:before="120" w:line="264" w:lineRule="auto"/>
            </w:pPr>
            <w:r w:rsidRPr="00980D57">
              <w:t>Aangepast, vanwege betere toepassing voor deze VWO:</w:t>
            </w:r>
          </w:p>
          <w:p w14:paraId="1C3F98B7" w14:textId="77777777" w:rsidR="002B646E" w:rsidRPr="00980D57" w:rsidRDefault="002B646E">
            <w:pPr>
              <w:pStyle w:val="Lijstalinea"/>
              <w:numPr>
                <w:ilvl w:val="0"/>
                <w:numId w:val="22"/>
              </w:numPr>
              <w:spacing w:line="264" w:lineRule="auto"/>
            </w:pPr>
            <w:r>
              <w:t>Subverwerker</w:t>
            </w:r>
          </w:p>
          <w:p w14:paraId="4ED26465" w14:textId="77777777" w:rsidR="002B646E" w:rsidRPr="00980D57" w:rsidRDefault="002B646E">
            <w:pPr>
              <w:pStyle w:val="Lijstalinea"/>
              <w:numPr>
                <w:ilvl w:val="0"/>
                <w:numId w:val="22"/>
              </w:numPr>
              <w:spacing w:line="264" w:lineRule="auto"/>
            </w:pPr>
            <w:r w:rsidRPr="00980D57">
              <w:t>Verwerker</w:t>
            </w:r>
          </w:p>
          <w:p w14:paraId="78624E34" w14:textId="77777777" w:rsidR="00894501" w:rsidRPr="00980D57" w:rsidRDefault="00894501" w:rsidP="00894501">
            <w:pPr>
              <w:spacing w:before="80" w:line="264" w:lineRule="auto"/>
            </w:pPr>
            <w:r>
              <w:t>Doorwerking: doordat de definities Digitaal Onderwijsmiddel en (Model) Verwerkersovereenkomst zijn vervallen, is in artikel 4 lid 2 "Digitale Onderwijsmiddelen" vervangen door "de geleverde producten en/of diensten" en verwijst artikel 13 lid 2 naar de "Model Verwerkersovereenkomst 4.0".</w:t>
            </w:r>
          </w:p>
        </w:tc>
      </w:tr>
    </w:tbl>
    <w:p w14:paraId="536B5D1E" w14:textId="77777777" w:rsidR="001B4D2A" w:rsidRDefault="001B4D2A" w:rsidP="001B4D2A">
      <w:pPr>
        <w:spacing w:after="120" w:line="26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72"/>
        <w:gridCol w:w="5890"/>
      </w:tblGrid>
      <w:tr w:rsidR="007E0B18" w:rsidRPr="000E5DB8" w14:paraId="2CCDFB0E" w14:textId="77777777" w:rsidTr="00806A94">
        <w:tc>
          <w:tcPr>
            <w:tcW w:w="9062" w:type="dxa"/>
            <w:gridSpan w:val="2"/>
            <w:shd w:val="clear" w:color="auto" w:fill="C43259"/>
          </w:tcPr>
          <w:p w14:paraId="58E037EA" w14:textId="77777777" w:rsidR="007E0B18" w:rsidRPr="000E5DB8" w:rsidRDefault="007E0B18" w:rsidP="009820CD">
            <w:pPr>
              <w:spacing w:after="120" w:line="264" w:lineRule="auto"/>
            </w:pPr>
            <w:r w:rsidRPr="000E5DB8">
              <w:rPr>
                <w:b/>
                <w:bCs/>
                <w:color w:val="FFFFFF" w:themeColor="background1"/>
              </w:rPr>
              <w:t>Beschrijving noodzakelijke afwijking</w:t>
            </w:r>
          </w:p>
        </w:tc>
      </w:tr>
      <w:tr w:rsidR="007E0B18" w:rsidRPr="000E5DB8" w14:paraId="54FBEA38" w14:textId="77777777" w:rsidTr="00806A94">
        <w:tc>
          <w:tcPr>
            <w:tcW w:w="1750" w:type="pct"/>
            <w:shd w:val="clear" w:color="auto" w:fill="C43259"/>
          </w:tcPr>
          <w:p w14:paraId="752502E7" w14:textId="77777777" w:rsidR="007E0B18" w:rsidRPr="000E5DB8" w:rsidRDefault="007E0B18" w:rsidP="009820CD">
            <w:pPr>
              <w:spacing w:after="120" w:line="264" w:lineRule="auto"/>
              <w:rPr>
                <w:color w:val="FFFFFF" w:themeColor="background1"/>
              </w:rPr>
            </w:pPr>
            <w:r w:rsidRPr="000E5DB8">
              <w:rPr>
                <w:b/>
                <w:bCs/>
                <w:color w:val="FFFFFF" w:themeColor="background1"/>
              </w:rPr>
              <w:t>Betreft artikel</w:t>
            </w:r>
          </w:p>
        </w:tc>
        <w:tc>
          <w:tcPr>
            <w:tcW w:w="3250" w:type="pct"/>
          </w:tcPr>
          <w:p w14:paraId="27ED4850" w14:textId="77777777" w:rsidR="007E0B18" w:rsidRPr="00806A94" w:rsidRDefault="006D58E7" w:rsidP="00980D57">
            <w:pPr>
              <w:spacing w:line="264" w:lineRule="auto"/>
              <w:ind w:right="-144"/>
              <w:outlineLvl w:val="0"/>
              <w:rPr>
                <w:bCs/>
                <w:color w:val="000000" w:themeColor="text1"/>
                <w:szCs w:val="18"/>
              </w:rPr>
            </w:pPr>
            <w:bookmarkStart w:id="0" w:name="_Toc87959489"/>
            <w:bookmarkStart w:id="1" w:name="_Toc99476059"/>
            <w:r w:rsidRPr="00806A94">
              <w:rPr>
                <w:bCs/>
                <w:color w:val="000000" w:themeColor="text1"/>
                <w:szCs w:val="18"/>
              </w:rPr>
              <w:t>Artikel 4: Privacyconvenant</w:t>
            </w:r>
            <w:bookmarkEnd w:id="0"/>
            <w:bookmarkEnd w:id="1"/>
          </w:p>
        </w:tc>
      </w:tr>
      <w:tr w:rsidR="007E0B18" w:rsidRPr="000E5DB8" w14:paraId="3C5C3626" w14:textId="77777777" w:rsidTr="00806A94">
        <w:tc>
          <w:tcPr>
            <w:tcW w:w="1750" w:type="pct"/>
            <w:shd w:val="clear" w:color="auto" w:fill="C43259"/>
          </w:tcPr>
          <w:p w14:paraId="5F555948" w14:textId="77777777" w:rsidR="007E0B18" w:rsidRPr="000E5DB8" w:rsidRDefault="007E0B18" w:rsidP="009820CD">
            <w:pPr>
              <w:spacing w:after="120" w:line="264" w:lineRule="auto"/>
              <w:rPr>
                <w:color w:val="FFFFFF" w:themeColor="background1"/>
              </w:rPr>
            </w:pPr>
            <w:r w:rsidRPr="000E5DB8">
              <w:rPr>
                <w:b/>
                <w:bCs/>
                <w:color w:val="FFFFFF" w:themeColor="background1"/>
              </w:rPr>
              <w:t>Wijziging of aanvulling?</w:t>
            </w:r>
          </w:p>
        </w:tc>
        <w:tc>
          <w:tcPr>
            <w:tcW w:w="3250" w:type="pct"/>
          </w:tcPr>
          <w:p w14:paraId="684F116B" w14:textId="77777777" w:rsidR="007E0B18" w:rsidRPr="00806A94" w:rsidRDefault="006D58E7" w:rsidP="00980D57">
            <w:pPr>
              <w:spacing w:line="264" w:lineRule="auto"/>
              <w:rPr>
                <w:bCs/>
              </w:rPr>
            </w:pPr>
            <w:r w:rsidRPr="00806A94">
              <w:rPr>
                <w:bCs/>
              </w:rPr>
              <w:t>Verwijderd</w:t>
            </w:r>
          </w:p>
        </w:tc>
      </w:tr>
      <w:tr w:rsidR="007E0B18" w:rsidRPr="000E5DB8" w14:paraId="1BDEF0A8" w14:textId="77777777" w:rsidTr="00806A94">
        <w:tc>
          <w:tcPr>
            <w:tcW w:w="1750" w:type="pct"/>
            <w:shd w:val="clear" w:color="auto" w:fill="C43259"/>
          </w:tcPr>
          <w:p w14:paraId="38962872" w14:textId="77777777" w:rsidR="007E0B18" w:rsidRPr="000E5DB8" w:rsidRDefault="007E0B18" w:rsidP="009820CD">
            <w:pPr>
              <w:spacing w:after="120" w:line="264" w:lineRule="auto"/>
              <w:rPr>
                <w:color w:val="FFFFFF" w:themeColor="background1"/>
              </w:rPr>
            </w:pPr>
            <w:r w:rsidRPr="000E5DB8">
              <w:rPr>
                <w:b/>
                <w:bCs/>
                <w:color w:val="FFFFFF" w:themeColor="background1"/>
              </w:rPr>
              <w:t>Huidige tekst artikel</w:t>
            </w:r>
          </w:p>
        </w:tc>
        <w:tc>
          <w:tcPr>
            <w:tcW w:w="3250" w:type="pct"/>
          </w:tcPr>
          <w:p w14:paraId="739A72AE" w14:textId="1C49B187" w:rsidR="006D58E7" w:rsidRPr="00806A94" w:rsidRDefault="006D58E7" w:rsidP="00980D57">
            <w:pPr>
              <w:spacing w:line="264" w:lineRule="auto"/>
              <w:ind w:right="-144"/>
              <w:rPr>
                <w:bCs/>
                <w:color w:val="000000" w:themeColor="text1"/>
                <w:szCs w:val="18"/>
              </w:rPr>
            </w:pPr>
            <w:r w:rsidRPr="00806A94">
              <w:rPr>
                <w:bCs/>
                <w:color w:val="000000" w:themeColor="text1"/>
                <w:szCs w:val="18"/>
              </w:rPr>
              <w:t xml:space="preserve">Partijen onderschrijven de bepalingen in het Convenant. Dit betekent dat de betreffende bepalingen </w:t>
            </w:r>
            <w:r w:rsidR="004A05EB">
              <w:rPr>
                <w:bCs/>
                <w:color w:val="000000" w:themeColor="text1"/>
                <w:szCs w:val="18"/>
              </w:rPr>
              <w:t>-</w:t>
            </w:r>
            <w:r w:rsidRPr="00806A94">
              <w:rPr>
                <w:bCs/>
                <w:color w:val="000000" w:themeColor="text1"/>
                <w:szCs w:val="18"/>
              </w:rPr>
              <w:t xml:space="preserve"> voor zover van toepassing – in rechte afdwingbaar zijn.</w:t>
            </w:r>
          </w:p>
          <w:p w14:paraId="072E722E" w14:textId="77777777" w:rsidR="007E0B18" w:rsidRPr="00806A94" w:rsidRDefault="007E0B18" w:rsidP="00980D57">
            <w:pPr>
              <w:spacing w:line="264" w:lineRule="auto"/>
              <w:rPr>
                <w:bCs/>
              </w:rPr>
            </w:pPr>
          </w:p>
        </w:tc>
      </w:tr>
      <w:tr w:rsidR="007E0B18" w:rsidRPr="000E5DB8" w14:paraId="250C7718" w14:textId="77777777" w:rsidTr="00806A94">
        <w:tc>
          <w:tcPr>
            <w:tcW w:w="1750" w:type="pct"/>
            <w:shd w:val="clear" w:color="auto" w:fill="C43259"/>
          </w:tcPr>
          <w:p w14:paraId="52C31B5F" w14:textId="77777777" w:rsidR="007E0B18" w:rsidRPr="000E5DB8" w:rsidRDefault="007E0B18" w:rsidP="009820CD">
            <w:pPr>
              <w:spacing w:after="120" w:line="264" w:lineRule="auto"/>
              <w:rPr>
                <w:color w:val="FFFFFF" w:themeColor="background1"/>
              </w:rPr>
            </w:pPr>
            <w:r w:rsidRPr="000E5DB8">
              <w:rPr>
                <w:b/>
                <w:bCs/>
                <w:color w:val="FFFFFF" w:themeColor="background1"/>
              </w:rPr>
              <w:t>Nieuwe tekst artikel (</w:t>
            </w:r>
            <w:r w:rsidRPr="000E5DB8">
              <w:rPr>
                <w:b/>
                <w:bCs/>
                <w:color w:val="FFFFFF" w:themeColor="background1"/>
                <w:u w:val="single"/>
              </w:rPr>
              <w:t>onderstreep</w:t>
            </w:r>
            <w:r w:rsidRPr="000E5DB8">
              <w:rPr>
                <w:b/>
                <w:bCs/>
                <w:color w:val="FFFFFF" w:themeColor="background1"/>
              </w:rPr>
              <w:t xml:space="preserve"> wijzigingen en aanvullingen)</w:t>
            </w:r>
          </w:p>
        </w:tc>
        <w:tc>
          <w:tcPr>
            <w:tcW w:w="3250" w:type="pct"/>
          </w:tcPr>
          <w:p w14:paraId="21FDEA26" w14:textId="77777777" w:rsidR="007E0B18" w:rsidRPr="00806A94" w:rsidRDefault="006D58E7" w:rsidP="00980D57">
            <w:pPr>
              <w:spacing w:line="264" w:lineRule="auto"/>
              <w:rPr>
                <w:bCs/>
              </w:rPr>
            </w:pPr>
            <w:r w:rsidRPr="00806A94">
              <w:rPr>
                <w:bCs/>
              </w:rPr>
              <w:t>-</w:t>
            </w:r>
          </w:p>
        </w:tc>
      </w:tr>
      <w:tr w:rsidR="007E0B18" w:rsidRPr="000E5DB8" w14:paraId="78599AC9" w14:textId="77777777" w:rsidTr="00806A94">
        <w:tc>
          <w:tcPr>
            <w:tcW w:w="1750" w:type="pct"/>
            <w:shd w:val="clear" w:color="auto" w:fill="C43259"/>
          </w:tcPr>
          <w:p w14:paraId="6A418B8A" w14:textId="77777777" w:rsidR="007E0B18" w:rsidRPr="000E5DB8" w:rsidRDefault="007E0B18" w:rsidP="009820CD">
            <w:pPr>
              <w:spacing w:after="120" w:line="264" w:lineRule="auto"/>
              <w:rPr>
                <w:color w:val="FFFFFF" w:themeColor="background1"/>
              </w:rPr>
            </w:pPr>
            <w:r w:rsidRPr="000E5DB8">
              <w:rPr>
                <w:b/>
                <w:bCs/>
                <w:color w:val="FFFFFF" w:themeColor="background1"/>
              </w:rPr>
              <w:t>Reden van wijziging of aanvulling (noodzaak en motivering)</w:t>
            </w:r>
          </w:p>
        </w:tc>
        <w:tc>
          <w:tcPr>
            <w:tcW w:w="3250" w:type="pct"/>
          </w:tcPr>
          <w:p w14:paraId="6F931355" w14:textId="77777777" w:rsidR="007E0B18" w:rsidRPr="00806A94" w:rsidRDefault="006D58E7" w:rsidP="00980D57">
            <w:pPr>
              <w:spacing w:after="80" w:line="264" w:lineRule="auto"/>
              <w:rPr>
                <w:bCs/>
              </w:rPr>
            </w:pPr>
            <w:r>
              <w:t>Niet relevant omdat leveranciers uit deze sector geen lid zijn van het privacyconvenant. Hierdoor zijn de artikelen 5 tot en met 16 van het model vernummerd tot 4 tot en met 15, inclusief de onderlinge verwijzingen.</w:t>
            </w:r>
          </w:p>
        </w:tc>
      </w:tr>
    </w:tbl>
    <w:p w14:paraId="20941B6A" w14:textId="77777777" w:rsidR="007E0B18" w:rsidRDefault="007E0B18" w:rsidP="001B4D2A">
      <w:pPr>
        <w:spacing w:after="120" w:line="26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72"/>
        <w:gridCol w:w="5890"/>
      </w:tblGrid>
      <w:tr w:rsidR="00854AE2" w:rsidRPr="000E5DB8" w14:paraId="46BF48A1" w14:textId="77777777" w:rsidTr="009820CD">
        <w:tc>
          <w:tcPr>
            <w:tcW w:w="9062" w:type="dxa"/>
            <w:gridSpan w:val="2"/>
            <w:shd w:val="clear" w:color="auto" w:fill="C43259"/>
          </w:tcPr>
          <w:p w14:paraId="6CEC77DD" w14:textId="77777777" w:rsidR="00854AE2" w:rsidRPr="000E5DB8" w:rsidRDefault="00854AE2" w:rsidP="009820CD">
            <w:pPr>
              <w:spacing w:after="120" w:line="264" w:lineRule="auto"/>
            </w:pPr>
            <w:r w:rsidRPr="000E5DB8">
              <w:rPr>
                <w:b/>
                <w:bCs/>
                <w:color w:val="FFFFFF" w:themeColor="background1"/>
              </w:rPr>
              <w:t>Beschrijving noodzakelijke afwijking</w:t>
            </w:r>
          </w:p>
        </w:tc>
      </w:tr>
      <w:tr w:rsidR="00854AE2" w:rsidRPr="000E5DB8" w14:paraId="4A54F933" w14:textId="77777777" w:rsidTr="009820CD">
        <w:tc>
          <w:tcPr>
            <w:tcW w:w="1750" w:type="pct"/>
            <w:shd w:val="clear" w:color="auto" w:fill="C43259"/>
          </w:tcPr>
          <w:p w14:paraId="33521F55" w14:textId="77777777" w:rsidR="00854AE2" w:rsidRPr="004C1488" w:rsidRDefault="00854AE2" w:rsidP="009820CD">
            <w:pPr>
              <w:spacing w:after="120" w:line="264" w:lineRule="auto"/>
              <w:rPr>
                <w:color w:val="FFFFFF" w:themeColor="background1"/>
              </w:rPr>
            </w:pPr>
            <w:r w:rsidRPr="004C1488">
              <w:rPr>
                <w:b/>
                <w:bCs/>
                <w:color w:val="FFFFFF" w:themeColor="background1"/>
              </w:rPr>
              <w:t>Betreft artikel</w:t>
            </w:r>
          </w:p>
        </w:tc>
        <w:tc>
          <w:tcPr>
            <w:tcW w:w="3250" w:type="pct"/>
          </w:tcPr>
          <w:p w14:paraId="7088C75C" w14:textId="77777777" w:rsidR="00854AE2" w:rsidRPr="004C1488" w:rsidRDefault="00FE60F3" w:rsidP="009820CD">
            <w:pPr>
              <w:spacing w:line="264" w:lineRule="auto"/>
              <w:ind w:right="-144"/>
              <w:outlineLvl w:val="0"/>
              <w:rPr>
                <w:bCs/>
                <w:color w:val="000000" w:themeColor="text1"/>
              </w:rPr>
            </w:pPr>
            <w:r w:rsidRPr="004C1488">
              <w:rPr>
                <w:bCs/>
                <w:color w:val="000000" w:themeColor="text1"/>
              </w:rPr>
              <w:t>Artikel 5: Gebruik Persoonsgegevens</w:t>
            </w:r>
            <w:r w:rsidR="00315C49">
              <w:rPr>
                <w:bCs/>
                <w:color w:val="000000" w:themeColor="text1"/>
              </w:rPr>
              <w:t xml:space="preserve"> (nu art. </w:t>
            </w:r>
            <w:r w:rsidR="00DE1315">
              <w:rPr>
                <w:bCs/>
                <w:color w:val="000000" w:themeColor="text1"/>
              </w:rPr>
              <w:t>4)</w:t>
            </w:r>
          </w:p>
        </w:tc>
      </w:tr>
      <w:tr w:rsidR="00854AE2" w:rsidRPr="000E5DB8" w14:paraId="78FF6266" w14:textId="77777777" w:rsidTr="009820CD">
        <w:tc>
          <w:tcPr>
            <w:tcW w:w="1750" w:type="pct"/>
            <w:shd w:val="clear" w:color="auto" w:fill="C43259"/>
          </w:tcPr>
          <w:p w14:paraId="38E8FF35" w14:textId="77777777" w:rsidR="00854AE2" w:rsidRPr="004C1488" w:rsidRDefault="00854AE2" w:rsidP="009820CD">
            <w:pPr>
              <w:spacing w:after="120" w:line="264" w:lineRule="auto"/>
              <w:rPr>
                <w:color w:val="FFFFFF" w:themeColor="background1"/>
              </w:rPr>
            </w:pPr>
            <w:r w:rsidRPr="004C1488">
              <w:rPr>
                <w:b/>
                <w:bCs/>
                <w:color w:val="FFFFFF" w:themeColor="background1"/>
              </w:rPr>
              <w:t>Wijziging of aanvulling?</w:t>
            </w:r>
          </w:p>
        </w:tc>
        <w:tc>
          <w:tcPr>
            <w:tcW w:w="3250" w:type="pct"/>
          </w:tcPr>
          <w:p w14:paraId="5D935A63" w14:textId="77777777" w:rsidR="00854AE2" w:rsidRPr="004C1488" w:rsidRDefault="0010681D" w:rsidP="009820CD">
            <w:pPr>
              <w:spacing w:line="264" w:lineRule="auto"/>
              <w:rPr>
                <w:bCs/>
              </w:rPr>
            </w:pPr>
            <w:r w:rsidRPr="004C1488">
              <w:rPr>
                <w:bCs/>
              </w:rPr>
              <w:t xml:space="preserve">Lid 5 </w:t>
            </w:r>
            <w:r w:rsidR="00854AE2" w:rsidRPr="004C1488">
              <w:rPr>
                <w:bCs/>
              </w:rPr>
              <w:t>Verwijderd</w:t>
            </w:r>
          </w:p>
        </w:tc>
      </w:tr>
      <w:tr w:rsidR="00854AE2" w:rsidRPr="000E5DB8" w14:paraId="6AFC89DE" w14:textId="77777777" w:rsidTr="009820CD">
        <w:tc>
          <w:tcPr>
            <w:tcW w:w="1750" w:type="pct"/>
            <w:shd w:val="clear" w:color="auto" w:fill="C43259"/>
          </w:tcPr>
          <w:p w14:paraId="786EEC78" w14:textId="77777777" w:rsidR="00854AE2" w:rsidRPr="004C1488" w:rsidRDefault="00854AE2" w:rsidP="009820CD">
            <w:pPr>
              <w:spacing w:after="120" w:line="264" w:lineRule="auto"/>
              <w:rPr>
                <w:color w:val="FFFFFF" w:themeColor="background1"/>
              </w:rPr>
            </w:pPr>
            <w:r w:rsidRPr="004C1488">
              <w:rPr>
                <w:b/>
                <w:bCs/>
                <w:color w:val="FFFFFF" w:themeColor="background1"/>
              </w:rPr>
              <w:t>Huidige tekst artikel</w:t>
            </w:r>
          </w:p>
        </w:tc>
        <w:tc>
          <w:tcPr>
            <w:tcW w:w="3250" w:type="pct"/>
          </w:tcPr>
          <w:p w14:paraId="5272BCE4" w14:textId="77777777" w:rsidR="004C1488" w:rsidRPr="004C1488" w:rsidRDefault="004C1488">
            <w:pPr>
              <w:pStyle w:val="Geenafstand"/>
              <w:numPr>
                <w:ilvl w:val="0"/>
                <w:numId w:val="23"/>
              </w:numPr>
              <w:spacing w:beforeLines="40" w:before="96" w:afterLines="20" w:after="48"/>
              <w:ind w:right="-144"/>
              <w:rPr>
                <w:rFonts w:cs="Calibri"/>
                <w:i/>
                <w:iCs/>
                <w:color w:val="000000" w:themeColor="text1"/>
                <w:sz w:val="22"/>
                <w:szCs w:val="22"/>
                <w:lang w:val="nl-NL"/>
              </w:rPr>
            </w:pPr>
            <w:r w:rsidRPr="004C1488">
              <w:rPr>
                <w:rFonts w:cs="Calibri"/>
                <w:i/>
                <w:iCs/>
                <w:color w:val="000000" w:themeColor="text1"/>
                <w:sz w:val="22"/>
                <w:szCs w:val="22"/>
                <w:lang w:val="nl-NL"/>
              </w:rPr>
              <w:t>Ingeval Verwerker (in dit artikellid verder te noemen: Distributeur) zich bij de uitvoering van de Onderliggende Overeenkomst onder andere richt op distributie van Digitale Onderwijsmiddelen, zijn de volgende bepalingen aanvullend van toepassing:</w:t>
            </w:r>
          </w:p>
          <w:p w14:paraId="16C55611" w14:textId="77777777" w:rsidR="004C1488" w:rsidRPr="004C1488" w:rsidRDefault="004C1488">
            <w:pPr>
              <w:pStyle w:val="Geenafstand"/>
              <w:numPr>
                <w:ilvl w:val="1"/>
                <w:numId w:val="23"/>
              </w:numPr>
              <w:spacing w:beforeLines="40" w:before="96" w:afterLines="20" w:after="48"/>
              <w:ind w:left="708" w:right="-144"/>
              <w:rPr>
                <w:rFonts w:cs="Calibri"/>
                <w:i/>
                <w:iCs/>
                <w:color w:val="000000" w:themeColor="text1"/>
                <w:sz w:val="22"/>
                <w:szCs w:val="22"/>
                <w:lang w:val="nl-NL"/>
              </w:rPr>
            </w:pPr>
            <w:r w:rsidRPr="004C1488">
              <w:rPr>
                <w:rFonts w:cs="Calibri"/>
                <w:i/>
                <w:iCs/>
                <w:color w:val="000000" w:themeColor="text1"/>
                <w:sz w:val="22"/>
                <w:szCs w:val="22"/>
                <w:lang w:val="nl-NL"/>
              </w:rPr>
              <w:lastRenderedPageBreak/>
              <w:t>De Distributeur in de rol van Verwerker wisselt in opdracht van de Onderwijsinstelling gegevens uit met de leveranciers van leermiddelen die ten opzichte van de Onderwijsinstellingen tevens de rol van Verwerker innemen.</w:t>
            </w:r>
          </w:p>
          <w:p w14:paraId="2B83787C" w14:textId="77777777" w:rsidR="004C1488" w:rsidRPr="004C1488" w:rsidRDefault="004C1488">
            <w:pPr>
              <w:pStyle w:val="Geenafstand"/>
              <w:numPr>
                <w:ilvl w:val="1"/>
                <w:numId w:val="23"/>
              </w:numPr>
              <w:spacing w:beforeLines="40" w:before="96" w:afterLines="20" w:after="48"/>
              <w:ind w:left="708" w:right="-144"/>
              <w:rPr>
                <w:rFonts w:cs="Calibri"/>
                <w:i/>
                <w:iCs/>
                <w:color w:val="000000" w:themeColor="text1"/>
                <w:sz w:val="22"/>
                <w:szCs w:val="22"/>
                <w:lang w:val="nl-NL"/>
              </w:rPr>
            </w:pPr>
            <w:r w:rsidRPr="004C1488">
              <w:rPr>
                <w:rFonts w:cs="Calibri"/>
                <w:i/>
                <w:iCs/>
                <w:color w:val="000000" w:themeColor="text1"/>
                <w:sz w:val="22"/>
                <w:szCs w:val="22"/>
                <w:lang w:val="nl-NL"/>
              </w:rPr>
              <w:t>De Onderwijsinstelling is verantwoordelijk voor het maken en vastleggen van afspraken met iedere leverancier van leermiddelen in een Verwerkersovereenkomst.</w:t>
            </w:r>
          </w:p>
          <w:p w14:paraId="6DB1EA43" w14:textId="77777777" w:rsidR="004C1488" w:rsidRPr="004C1488" w:rsidRDefault="004C1488">
            <w:pPr>
              <w:pStyle w:val="Geenafstand"/>
              <w:numPr>
                <w:ilvl w:val="1"/>
                <w:numId w:val="23"/>
              </w:numPr>
              <w:spacing w:beforeLines="40" w:before="96" w:afterLines="20" w:after="48"/>
              <w:ind w:left="708" w:right="-144"/>
              <w:rPr>
                <w:rFonts w:cs="Calibri"/>
                <w:i/>
                <w:iCs/>
                <w:color w:val="000000" w:themeColor="text1"/>
                <w:sz w:val="22"/>
                <w:szCs w:val="22"/>
                <w:lang w:val="nl-NL"/>
              </w:rPr>
            </w:pPr>
            <w:r w:rsidRPr="004C1488">
              <w:rPr>
                <w:rFonts w:cs="Calibri"/>
                <w:i/>
                <w:iCs/>
                <w:color w:val="000000" w:themeColor="text1"/>
                <w:sz w:val="22"/>
                <w:szCs w:val="22"/>
                <w:lang w:val="nl-NL"/>
              </w:rPr>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74F58A" w14:textId="77777777" w:rsidR="00854AE2" w:rsidRPr="004C1488" w:rsidRDefault="004C1488">
            <w:pPr>
              <w:pStyle w:val="Geenafstand"/>
              <w:numPr>
                <w:ilvl w:val="1"/>
                <w:numId w:val="23"/>
              </w:numPr>
              <w:spacing w:beforeLines="40" w:before="96" w:afterLines="20" w:after="48"/>
              <w:ind w:left="708" w:right="-144"/>
              <w:rPr>
                <w:rFonts w:cs="Calibri"/>
                <w:i/>
                <w:iCs/>
                <w:color w:val="000000" w:themeColor="text1"/>
                <w:sz w:val="22"/>
                <w:szCs w:val="22"/>
                <w:lang w:val="nl-NL"/>
              </w:rPr>
            </w:pPr>
            <w:r w:rsidRPr="004C1488">
              <w:rPr>
                <w:rFonts w:cs="Calibri"/>
                <w:i/>
                <w:iCs/>
                <w:color w:val="000000" w:themeColor="text1"/>
                <w:sz w:val="22"/>
                <w:szCs w:val="22"/>
                <w:lang w:val="nl-NL"/>
              </w:rPr>
              <w:t>De verantwoordelijkheid van Distributeur voor het beheer van de Persoonsgegevens gaat over vanaf het moment dat de leverancier van leermiddelen die gegevens heeft ontvangen van Distributeur.</w:t>
            </w:r>
          </w:p>
        </w:tc>
      </w:tr>
      <w:tr w:rsidR="00854AE2" w:rsidRPr="000E5DB8" w14:paraId="70F2F2B6" w14:textId="77777777" w:rsidTr="009820CD">
        <w:tc>
          <w:tcPr>
            <w:tcW w:w="1750" w:type="pct"/>
            <w:shd w:val="clear" w:color="auto" w:fill="C43259"/>
          </w:tcPr>
          <w:p w14:paraId="75420893" w14:textId="77777777" w:rsidR="00854AE2" w:rsidRPr="000E5DB8" w:rsidRDefault="00854AE2" w:rsidP="009820CD">
            <w:pPr>
              <w:spacing w:after="120" w:line="264" w:lineRule="auto"/>
              <w:rPr>
                <w:color w:val="FFFFFF" w:themeColor="background1"/>
              </w:rPr>
            </w:pPr>
            <w:r w:rsidRPr="000E5DB8">
              <w:rPr>
                <w:b/>
                <w:bCs/>
                <w:color w:val="FFFFFF" w:themeColor="background1"/>
              </w:rPr>
              <w:lastRenderedPageBreak/>
              <w:t>Nieuwe tekst artikel (</w:t>
            </w:r>
            <w:r w:rsidRPr="000E5DB8">
              <w:rPr>
                <w:b/>
                <w:bCs/>
                <w:color w:val="FFFFFF" w:themeColor="background1"/>
                <w:u w:val="single"/>
              </w:rPr>
              <w:t>onderstreep</w:t>
            </w:r>
            <w:r w:rsidRPr="000E5DB8">
              <w:rPr>
                <w:b/>
                <w:bCs/>
                <w:color w:val="FFFFFF" w:themeColor="background1"/>
              </w:rPr>
              <w:t xml:space="preserve"> wijzigingen en aanvullingen)</w:t>
            </w:r>
          </w:p>
        </w:tc>
        <w:tc>
          <w:tcPr>
            <w:tcW w:w="3250" w:type="pct"/>
          </w:tcPr>
          <w:p w14:paraId="014FE438" w14:textId="77777777" w:rsidR="00854AE2" w:rsidRPr="00806A94" w:rsidRDefault="00854AE2" w:rsidP="009820CD">
            <w:pPr>
              <w:spacing w:line="264" w:lineRule="auto"/>
              <w:rPr>
                <w:bCs/>
              </w:rPr>
            </w:pPr>
            <w:r w:rsidRPr="00806A94">
              <w:rPr>
                <w:bCs/>
              </w:rPr>
              <w:t>-</w:t>
            </w:r>
          </w:p>
        </w:tc>
      </w:tr>
      <w:tr w:rsidR="00854AE2" w:rsidRPr="000E5DB8" w14:paraId="3A656571" w14:textId="77777777" w:rsidTr="009820CD">
        <w:tc>
          <w:tcPr>
            <w:tcW w:w="1750" w:type="pct"/>
            <w:shd w:val="clear" w:color="auto" w:fill="C43259"/>
          </w:tcPr>
          <w:p w14:paraId="33561D11" w14:textId="77777777" w:rsidR="00854AE2" w:rsidRPr="000E5DB8" w:rsidRDefault="00854AE2" w:rsidP="009820CD">
            <w:pPr>
              <w:spacing w:after="120" w:line="264" w:lineRule="auto"/>
              <w:rPr>
                <w:color w:val="FFFFFF" w:themeColor="background1"/>
              </w:rPr>
            </w:pPr>
            <w:r w:rsidRPr="000E5DB8">
              <w:rPr>
                <w:b/>
                <w:bCs/>
                <w:color w:val="FFFFFF" w:themeColor="background1"/>
              </w:rPr>
              <w:t>Reden van wijziging of aanvulling (noodzaak en motivering)</w:t>
            </w:r>
          </w:p>
        </w:tc>
        <w:tc>
          <w:tcPr>
            <w:tcW w:w="3250" w:type="pct"/>
          </w:tcPr>
          <w:p w14:paraId="09A5D83E" w14:textId="77777777" w:rsidR="00854AE2" w:rsidRPr="00806A94" w:rsidRDefault="0010681D" w:rsidP="009820CD">
            <w:pPr>
              <w:spacing w:after="80" w:line="264" w:lineRule="auto"/>
              <w:rPr>
                <w:bCs/>
              </w:rPr>
            </w:pPr>
            <w:r>
              <w:t>Niet van toepassing, omdat Verwerker geen distributeur van Digitale Onderwijsmiddelen is.</w:t>
            </w:r>
          </w:p>
        </w:tc>
      </w:tr>
    </w:tbl>
    <w:p w14:paraId="5EF16C40" w14:textId="77777777" w:rsidR="00854AE2" w:rsidRDefault="00854AE2" w:rsidP="001B4D2A">
      <w:pPr>
        <w:spacing w:after="120" w:line="264" w:lineRule="auto"/>
      </w:pPr>
    </w:p>
    <w:p w14:paraId="6ED2C909" w14:textId="77777777" w:rsidR="00B31CE2" w:rsidRDefault="00B31CE2" w:rsidP="001B4D2A">
      <w:pPr>
        <w:spacing w:after="120" w:line="264"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72"/>
        <w:gridCol w:w="5890"/>
      </w:tblGrid>
      <w:tr w:rsidR="00553917" w:rsidRPr="000E5DB8" w14:paraId="26C9B83A" w14:textId="77777777" w:rsidTr="009820CD">
        <w:tc>
          <w:tcPr>
            <w:tcW w:w="9062" w:type="dxa"/>
            <w:gridSpan w:val="2"/>
            <w:shd w:val="clear" w:color="auto" w:fill="C43259"/>
          </w:tcPr>
          <w:p w14:paraId="27774CCA" w14:textId="77777777" w:rsidR="00553917" w:rsidRPr="000E5DB8" w:rsidRDefault="00553917" w:rsidP="009820CD">
            <w:pPr>
              <w:spacing w:after="120" w:line="264" w:lineRule="auto"/>
            </w:pPr>
            <w:r w:rsidRPr="000E5DB8">
              <w:rPr>
                <w:b/>
                <w:bCs/>
                <w:color w:val="FFFFFF" w:themeColor="background1"/>
              </w:rPr>
              <w:t>Beschrijving noodzakelijke afwijking</w:t>
            </w:r>
          </w:p>
        </w:tc>
      </w:tr>
      <w:tr w:rsidR="00553917" w:rsidRPr="000E5DB8" w14:paraId="2A70E39B" w14:textId="77777777" w:rsidTr="009820CD">
        <w:tc>
          <w:tcPr>
            <w:tcW w:w="1750" w:type="pct"/>
            <w:shd w:val="clear" w:color="auto" w:fill="C43259"/>
          </w:tcPr>
          <w:p w14:paraId="23AD508E" w14:textId="77777777" w:rsidR="00553917" w:rsidRPr="000E5DB8" w:rsidRDefault="00553917" w:rsidP="009820CD">
            <w:pPr>
              <w:spacing w:after="120" w:line="264" w:lineRule="auto"/>
              <w:rPr>
                <w:color w:val="FFFFFF" w:themeColor="background1"/>
              </w:rPr>
            </w:pPr>
            <w:r w:rsidRPr="000E5DB8">
              <w:rPr>
                <w:b/>
                <w:bCs/>
                <w:color w:val="FFFFFF" w:themeColor="background1"/>
              </w:rPr>
              <w:t>Betreft artikel</w:t>
            </w:r>
          </w:p>
        </w:tc>
        <w:tc>
          <w:tcPr>
            <w:tcW w:w="3250" w:type="pct"/>
          </w:tcPr>
          <w:p w14:paraId="4AF81600" w14:textId="77777777" w:rsidR="00553917" w:rsidRPr="001C513F" w:rsidRDefault="00315C49" w:rsidP="001C513F">
            <w:pPr>
              <w:spacing w:line="264" w:lineRule="auto"/>
              <w:ind w:right="-144"/>
              <w:outlineLvl w:val="0"/>
              <w:rPr>
                <w:bCs/>
                <w:color w:val="000000" w:themeColor="text1"/>
              </w:rPr>
            </w:pPr>
            <w:r w:rsidRPr="001C513F">
              <w:rPr>
                <w:bCs/>
                <w:color w:val="000000" w:themeColor="text1"/>
              </w:rPr>
              <w:t>Artikel 7: Beveiliging en controle (nu art. 6)</w:t>
            </w:r>
          </w:p>
        </w:tc>
      </w:tr>
      <w:tr w:rsidR="00553917" w:rsidRPr="000E5DB8" w14:paraId="53039AA2" w14:textId="77777777" w:rsidTr="009820CD">
        <w:tc>
          <w:tcPr>
            <w:tcW w:w="1750" w:type="pct"/>
            <w:shd w:val="clear" w:color="auto" w:fill="C43259"/>
          </w:tcPr>
          <w:p w14:paraId="47D87079" w14:textId="77777777" w:rsidR="00553917" w:rsidRPr="000E5DB8" w:rsidRDefault="00553917" w:rsidP="009820CD">
            <w:pPr>
              <w:spacing w:after="120" w:line="264" w:lineRule="auto"/>
              <w:rPr>
                <w:color w:val="FFFFFF" w:themeColor="background1"/>
              </w:rPr>
            </w:pPr>
            <w:r w:rsidRPr="000E5DB8">
              <w:rPr>
                <w:b/>
                <w:bCs/>
                <w:color w:val="FFFFFF" w:themeColor="background1"/>
              </w:rPr>
              <w:t>Wijziging of aanvulling?</w:t>
            </w:r>
          </w:p>
        </w:tc>
        <w:tc>
          <w:tcPr>
            <w:tcW w:w="3250" w:type="pct"/>
          </w:tcPr>
          <w:p w14:paraId="555FB084" w14:textId="77777777" w:rsidR="00553917" w:rsidRPr="001C513F" w:rsidRDefault="00315C49" w:rsidP="001C513F">
            <w:pPr>
              <w:spacing w:line="264" w:lineRule="auto"/>
              <w:rPr>
                <w:bCs/>
              </w:rPr>
            </w:pPr>
            <w:r w:rsidRPr="001C513F">
              <w:rPr>
                <w:bCs/>
              </w:rPr>
              <w:t xml:space="preserve">Lid 4 </w:t>
            </w:r>
            <w:r w:rsidR="00553917" w:rsidRPr="001C513F">
              <w:rPr>
                <w:bCs/>
              </w:rPr>
              <w:t>Verwijderd</w:t>
            </w:r>
          </w:p>
        </w:tc>
      </w:tr>
      <w:tr w:rsidR="00553917" w:rsidRPr="000E5DB8" w14:paraId="72A3A47D" w14:textId="77777777" w:rsidTr="009820CD">
        <w:tc>
          <w:tcPr>
            <w:tcW w:w="1750" w:type="pct"/>
            <w:shd w:val="clear" w:color="auto" w:fill="C43259"/>
          </w:tcPr>
          <w:p w14:paraId="4C501B28" w14:textId="77777777" w:rsidR="00553917" w:rsidRPr="000E5DB8" w:rsidRDefault="00553917" w:rsidP="009820CD">
            <w:pPr>
              <w:spacing w:after="120" w:line="264" w:lineRule="auto"/>
              <w:rPr>
                <w:color w:val="FFFFFF" w:themeColor="background1"/>
              </w:rPr>
            </w:pPr>
            <w:r w:rsidRPr="000E5DB8">
              <w:rPr>
                <w:b/>
                <w:bCs/>
                <w:color w:val="FFFFFF" w:themeColor="background1"/>
              </w:rPr>
              <w:t>Huidige tekst artikel</w:t>
            </w:r>
          </w:p>
        </w:tc>
        <w:tc>
          <w:tcPr>
            <w:tcW w:w="3250" w:type="pct"/>
          </w:tcPr>
          <w:p w14:paraId="382EB35C" w14:textId="77777777" w:rsidR="00553917" w:rsidRPr="001C513F" w:rsidRDefault="001C513F">
            <w:pPr>
              <w:pStyle w:val="Geenafstand"/>
              <w:numPr>
                <w:ilvl w:val="0"/>
                <w:numId w:val="24"/>
              </w:numPr>
              <w:spacing w:line="264" w:lineRule="auto"/>
              <w:ind w:right="-144"/>
              <w:rPr>
                <w:rFonts w:cs="Calibri"/>
                <w:color w:val="000000" w:themeColor="text1"/>
                <w:sz w:val="22"/>
                <w:szCs w:val="22"/>
                <w:lang w:val="nl-NL"/>
              </w:rPr>
            </w:pPr>
            <w:r w:rsidRPr="001C513F">
              <w:rPr>
                <w:rFonts w:cs="Calibri"/>
                <w:color w:val="auto"/>
                <w:sz w:val="22"/>
                <w:szCs w:val="22"/>
                <w:lang w:val="nl-NL"/>
              </w:rPr>
              <w:t>De Onderwijsinstelling en Verwerker gebruiken in het kader van de toegang tot en het gebruik van Digitale Onderwijsmiddelen (indien beschikbaar) uitsluitend het KetenID en de toepasselijke Attributenset bij alle Onderwijsdeelnemers die kunnen beschikken over het KetenID. Indien een van de Partijen aangeeft dat dit redelijkerwijs niet van haar kan worden gevergd, dient dit voldoende gemotiveerd te worden vastgelegd in Bijlage 3.</w:t>
            </w:r>
          </w:p>
        </w:tc>
      </w:tr>
      <w:tr w:rsidR="00553917" w:rsidRPr="000E5DB8" w14:paraId="6BABA72A" w14:textId="77777777" w:rsidTr="009820CD">
        <w:tc>
          <w:tcPr>
            <w:tcW w:w="1750" w:type="pct"/>
            <w:shd w:val="clear" w:color="auto" w:fill="C43259"/>
          </w:tcPr>
          <w:p w14:paraId="0AEA47F9" w14:textId="77777777" w:rsidR="00553917" w:rsidRPr="000E5DB8" w:rsidRDefault="00553917" w:rsidP="009820CD">
            <w:pPr>
              <w:spacing w:after="120" w:line="264" w:lineRule="auto"/>
              <w:rPr>
                <w:color w:val="FFFFFF" w:themeColor="background1"/>
              </w:rPr>
            </w:pPr>
            <w:r w:rsidRPr="000E5DB8">
              <w:rPr>
                <w:b/>
                <w:bCs/>
                <w:color w:val="FFFFFF" w:themeColor="background1"/>
              </w:rPr>
              <w:t>Nieuwe tekst artikel (</w:t>
            </w:r>
            <w:r w:rsidRPr="000E5DB8">
              <w:rPr>
                <w:b/>
                <w:bCs/>
                <w:color w:val="FFFFFF" w:themeColor="background1"/>
                <w:u w:val="single"/>
              </w:rPr>
              <w:t>onderstreep</w:t>
            </w:r>
            <w:r w:rsidRPr="000E5DB8">
              <w:rPr>
                <w:b/>
                <w:bCs/>
                <w:color w:val="FFFFFF" w:themeColor="background1"/>
              </w:rPr>
              <w:t xml:space="preserve"> wijzigingen en aanvullingen)</w:t>
            </w:r>
          </w:p>
        </w:tc>
        <w:tc>
          <w:tcPr>
            <w:tcW w:w="3250" w:type="pct"/>
          </w:tcPr>
          <w:p w14:paraId="58D7D8F9" w14:textId="77777777" w:rsidR="00553917" w:rsidRPr="001C513F" w:rsidRDefault="00553917" w:rsidP="001C513F">
            <w:pPr>
              <w:spacing w:line="264" w:lineRule="auto"/>
              <w:rPr>
                <w:bCs/>
              </w:rPr>
            </w:pPr>
            <w:r w:rsidRPr="001C513F">
              <w:rPr>
                <w:bCs/>
              </w:rPr>
              <w:t>-</w:t>
            </w:r>
          </w:p>
        </w:tc>
      </w:tr>
      <w:tr w:rsidR="00553917" w:rsidRPr="000E5DB8" w14:paraId="325A0423" w14:textId="77777777" w:rsidTr="009820CD">
        <w:tc>
          <w:tcPr>
            <w:tcW w:w="1750" w:type="pct"/>
            <w:shd w:val="clear" w:color="auto" w:fill="C43259"/>
          </w:tcPr>
          <w:p w14:paraId="3338E6E0" w14:textId="77777777" w:rsidR="00553917" w:rsidRPr="000E5DB8" w:rsidRDefault="00553917" w:rsidP="009820CD">
            <w:pPr>
              <w:spacing w:after="120" w:line="264" w:lineRule="auto"/>
              <w:rPr>
                <w:color w:val="FFFFFF" w:themeColor="background1"/>
              </w:rPr>
            </w:pPr>
            <w:r w:rsidRPr="000E5DB8">
              <w:rPr>
                <w:b/>
                <w:bCs/>
                <w:color w:val="FFFFFF" w:themeColor="background1"/>
              </w:rPr>
              <w:lastRenderedPageBreak/>
              <w:t>Reden van wijziging of aanvulling (noodzaak en motivering)</w:t>
            </w:r>
          </w:p>
        </w:tc>
        <w:tc>
          <w:tcPr>
            <w:tcW w:w="3250" w:type="pct"/>
          </w:tcPr>
          <w:p w14:paraId="28FDF984" w14:textId="77777777" w:rsidR="00553917" w:rsidRPr="001C513F" w:rsidRDefault="00553917" w:rsidP="001C513F">
            <w:pPr>
              <w:spacing w:after="80" w:line="264" w:lineRule="auto"/>
              <w:rPr>
                <w:bCs/>
              </w:rPr>
            </w:pPr>
            <w:r>
              <w:t>Niet relevant omdat leveranciers uit deze sector geen gebruik maken van het KetenID en de Attributenset: bij een Camerasysteem loggen geen Onderwijsdeelnemers in.</w:t>
            </w:r>
          </w:p>
        </w:tc>
      </w:tr>
    </w:tbl>
    <w:p w14:paraId="425D7B9F" w14:textId="77777777" w:rsidR="007F18CE" w:rsidRPr="00B31CE2" w:rsidRDefault="007F18CE"/>
    <w:sectPr w:rsidR="007F18CE" w:rsidRPr="00B31CE2" w:rsidSect="00C95E27">
      <w:headerReference w:type="default" r:id="rId12"/>
      <w:footerReference w:type="default" r:id="rId13"/>
      <w:pgSz w:w="11908" w:h="16833"/>
      <w:pgMar w:top="1418" w:right="1418" w:bottom="1247"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4742A" w14:textId="77777777" w:rsidR="003C6151" w:rsidRDefault="003C6151">
      <w:r>
        <w:separator/>
      </w:r>
    </w:p>
  </w:endnote>
  <w:endnote w:type="continuationSeparator" w:id="0">
    <w:p w14:paraId="11DB9F96" w14:textId="77777777" w:rsidR="003C6151" w:rsidRDefault="003C6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B1FB" w14:textId="77777777" w:rsidR="00C01D81" w:rsidRDefault="007B4ADC">
    <w:pPr>
      <w:tabs>
        <w:tab w:val="right" w:pos="9026"/>
      </w:tabs>
    </w:pPr>
    <w:r>
      <w:t>Model Verwerkersovereenkomst Camera</w:t>
    </w:r>
    <w:r w:rsidR="0049573E">
      <w:t>systeem</w:t>
    </w:r>
    <w:r>
      <w:tab/>
    </w:r>
    <w:r>
      <w:fldChar w:fldCharType="begin"/>
    </w:r>
    <w:r>
      <w:instrText>PAGE</w:instrText>
    </w:r>
    <w:r>
      <w:fldChar w:fldCharType="separate"/>
    </w:r>
    <w:r w:rsidR="0080639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D043F" w14:textId="77777777" w:rsidR="003C6151" w:rsidRDefault="003C6151">
      <w:r>
        <w:separator/>
      </w:r>
    </w:p>
  </w:footnote>
  <w:footnote w:type="continuationSeparator" w:id="0">
    <w:p w14:paraId="2762168A" w14:textId="77777777" w:rsidR="003C6151" w:rsidRDefault="003C6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0790" w14:textId="60327547" w:rsidR="00C01D81" w:rsidRDefault="00C95E27" w:rsidP="00C95E27">
    <w:pPr>
      <w:tabs>
        <w:tab w:val="left" w:pos="6901"/>
        <w:tab w:val="right" w:pos="9072"/>
      </w:tabs>
    </w:pPr>
    <w:r>
      <w:tab/>
    </w:r>
    <w:r>
      <w:tab/>
    </w:r>
    <w:r w:rsidR="00A42E97">
      <w:rPr>
        <w:noProof/>
        <w:color w:val="2B579A"/>
        <w:shd w:val="clear" w:color="auto" w:fill="E6E6E6"/>
      </w:rPr>
      <w:drawing>
        <wp:anchor distT="0" distB="0" distL="114300" distR="114300" simplePos="0" relativeHeight="251658240" behindDoc="0" locked="0" layoutInCell="1" allowOverlap="1" wp14:anchorId="4EE090AD" wp14:editId="3F5821DA">
          <wp:simplePos x="0" y="0"/>
          <wp:positionH relativeFrom="column">
            <wp:posOffset>5096786</wp:posOffset>
          </wp:positionH>
          <wp:positionV relativeFrom="paragraph">
            <wp:posOffset>-207369</wp:posOffset>
          </wp:positionV>
          <wp:extent cx="1220843" cy="368358"/>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20843" cy="3683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23C"/>
    <w:multiLevelType w:val="hybridMultilevel"/>
    <w:tmpl w:val="D494CFE4"/>
    <w:lvl w:ilvl="0" w:tplc="D6B8EA50">
      <w:start w:val="1"/>
      <w:numFmt w:val="decimal"/>
      <w:lvlText w:val="%1."/>
      <w:lvlJc w:val="left"/>
      <w:pPr>
        <w:ind w:left="360" w:hanging="360"/>
      </w:pPr>
    </w:lvl>
    <w:lvl w:ilvl="1" w:tplc="A5D2E400">
      <w:start w:val="1"/>
      <w:numFmt w:val="lowerLetter"/>
      <w:lvlText w:val="%2."/>
      <w:lvlJc w:val="left"/>
      <w:pPr>
        <w:ind w:left="720" w:hanging="360"/>
      </w:pPr>
    </w:lvl>
    <w:lvl w:ilvl="2" w:tplc="7AA80C96">
      <w:numFmt w:val="decimal"/>
      <w:lvlText w:val=""/>
      <w:lvlJc w:val="left"/>
    </w:lvl>
    <w:lvl w:ilvl="3" w:tplc="3B160638">
      <w:numFmt w:val="decimal"/>
      <w:lvlText w:val=""/>
      <w:lvlJc w:val="left"/>
    </w:lvl>
    <w:lvl w:ilvl="4" w:tplc="0AC44CC0">
      <w:numFmt w:val="decimal"/>
      <w:lvlText w:val=""/>
      <w:lvlJc w:val="left"/>
    </w:lvl>
    <w:lvl w:ilvl="5" w:tplc="E6F4A686">
      <w:numFmt w:val="decimal"/>
      <w:lvlText w:val=""/>
      <w:lvlJc w:val="left"/>
    </w:lvl>
    <w:lvl w:ilvl="6" w:tplc="E2846874">
      <w:numFmt w:val="decimal"/>
      <w:lvlText w:val=""/>
      <w:lvlJc w:val="left"/>
    </w:lvl>
    <w:lvl w:ilvl="7" w:tplc="C89A4C08">
      <w:numFmt w:val="decimal"/>
      <w:lvlText w:val=""/>
      <w:lvlJc w:val="left"/>
    </w:lvl>
    <w:lvl w:ilvl="8" w:tplc="3E049DC4">
      <w:numFmt w:val="decimal"/>
      <w:lvlText w:val=""/>
      <w:lvlJc w:val="left"/>
    </w:lvl>
  </w:abstractNum>
  <w:abstractNum w:abstractNumId="1" w15:restartNumberingAfterBreak="0">
    <w:nsid w:val="14D02CA5"/>
    <w:multiLevelType w:val="hybridMultilevel"/>
    <w:tmpl w:val="F0A6C0EA"/>
    <w:lvl w:ilvl="0" w:tplc="7ECA8B5C">
      <w:start w:val="1"/>
      <w:numFmt w:val="decimal"/>
      <w:lvlText w:val="%1."/>
      <w:lvlJc w:val="left"/>
      <w:pPr>
        <w:ind w:left="360" w:hanging="360"/>
      </w:pPr>
    </w:lvl>
    <w:lvl w:ilvl="1" w:tplc="C5C47C7E">
      <w:start w:val="1"/>
      <w:numFmt w:val="lowerLetter"/>
      <w:lvlText w:val="%2."/>
      <w:lvlJc w:val="left"/>
      <w:pPr>
        <w:ind w:left="720" w:hanging="360"/>
      </w:pPr>
    </w:lvl>
    <w:lvl w:ilvl="2" w:tplc="4FD02D24">
      <w:numFmt w:val="decimal"/>
      <w:lvlText w:val=""/>
      <w:lvlJc w:val="left"/>
    </w:lvl>
    <w:lvl w:ilvl="3" w:tplc="45D8E758">
      <w:numFmt w:val="decimal"/>
      <w:lvlText w:val=""/>
      <w:lvlJc w:val="left"/>
    </w:lvl>
    <w:lvl w:ilvl="4" w:tplc="A1F0F814">
      <w:numFmt w:val="decimal"/>
      <w:lvlText w:val=""/>
      <w:lvlJc w:val="left"/>
    </w:lvl>
    <w:lvl w:ilvl="5" w:tplc="C702255E">
      <w:numFmt w:val="decimal"/>
      <w:lvlText w:val=""/>
      <w:lvlJc w:val="left"/>
    </w:lvl>
    <w:lvl w:ilvl="6" w:tplc="E54C38C0">
      <w:numFmt w:val="decimal"/>
      <w:lvlText w:val=""/>
      <w:lvlJc w:val="left"/>
    </w:lvl>
    <w:lvl w:ilvl="7" w:tplc="9206653A">
      <w:numFmt w:val="decimal"/>
      <w:lvlText w:val=""/>
      <w:lvlJc w:val="left"/>
    </w:lvl>
    <w:lvl w:ilvl="8" w:tplc="BCB26DD2">
      <w:numFmt w:val="decimal"/>
      <w:lvlText w:val=""/>
      <w:lvlJc w:val="left"/>
    </w:lvl>
  </w:abstractNum>
  <w:abstractNum w:abstractNumId="2" w15:restartNumberingAfterBreak="0">
    <w:nsid w:val="183E27B6"/>
    <w:multiLevelType w:val="hybridMultilevel"/>
    <w:tmpl w:val="6434B0EA"/>
    <w:lvl w:ilvl="0" w:tplc="99421630">
      <w:start w:val="1"/>
      <w:numFmt w:val="decimal"/>
      <w:lvlText w:val="%1."/>
      <w:lvlJc w:val="left"/>
      <w:pPr>
        <w:ind w:left="360" w:hanging="360"/>
      </w:pPr>
    </w:lvl>
    <w:lvl w:ilvl="1" w:tplc="77E2B02A">
      <w:numFmt w:val="decimal"/>
      <w:lvlText w:val=""/>
      <w:lvlJc w:val="left"/>
    </w:lvl>
    <w:lvl w:ilvl="2" w:tplc="CB147BE4">
      <w:numFmt w:val="decimal"/>
      <w:lvlText w:val=""/>
      <w:lvlJc w:val="left"/>
    </w:lvl>
    <w:lvl w:ilvl="3" w:tplc="782EE6BC">
      <w:numFmt w:val="decimal"/>
      <w:lvlText w:val=""/>
      <w:lvlJc w:val="left"/>
    </w:lvl>
    <w:lvl w:ilvl="4" w:tplc="6E146A54">
      <w:numFmt w:val="decimal"/>
      <w:lvlText w:val=""/>
      <w:lvlJc w:val="left"/>
    </w:lvl>
    <w:lvl w:ilvl="5" w:tplc="8708C45C">
      <w:numFmt w:val="decimal"/>
      <w:lvlText w:val=""/>
      <w:lvlJc w:val="left"/>
    </w:lvl>
    <w:lvl w:ilvl="6" w:tplc="A7FAC1E2">
      <w:numFmt w:val="decimal"/>
      <w:lvlText w:val=""/>
      <w:lvlJc w:val="left"/>
    </w:lvl>
    <w:lvl w:ilvl="7" w:tplc="9DFA2856">
      <w:numFmt w:val="decimal"/>
      <w:lvlText w:val=""/>
      <w:lvlJc w:val="left"/>
    </w:lvl>
    <w:lvl w:ilvl="8" w:tplc="D1C4D48C">
      <w:numFmt w:val="decimal"/>
      <w:lvlText w:val=""/>
      <w:lvlJc w:val="left"/>
    </w:lvl>
  </w:abstractNum>
  <w:abstractNum w:abstractNumId="3" w15:restartNumberingAfterBreak="0">
    <w:nsid w:val="207613C6"/>
    <w:multiLevelType w:val="hybridMultilevel"/>
    <w:tmpl w:val="AC0E2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1E60FB6"/>
    <w:multiLevelType w:val="hybridMultilevel"/>
    <w:tmpl w:val="EA344F9C"/>
    <w:lvl w:ilvl="0" w:tplc="A1D27BAA">
      <w:start w:val="1"/>
      <w:numFmt w:val="decimal"/>
      <w:lvlText w:val="%1."/>
      <w:lvlJc w:val="left"/>
      <w:pPr>
        <w:ind w:left="360" w:hanging="360"/>
      </w:pPr>
    </w:lvl>
    <w:lvl w:ilvl="1" w:tplc="8C1A6082">
      <w:start w:val="1"/>
      <w:numFmt w:val="lowerLetter"/>
      <w:lvlText w:val="%2."/>
      <w:lvlJc w:val="left"/>
      <w:pPr>
        <w:ind w:left="720" w:hanging="360"/>
      </w:pPr>
    </w:lvl>
    <w:lvl w:ilvl="2" w:tplc="B8AADCB0">
      <w:numFmt w:val="decimal"/>
      <w:lvlText w:val=""/>
      <w:lvlJc w:val="left"/>
    </w:lvl>
    <w:lvl w:ilvl="3" w:tplc="FA543244">
      <w:numFmt w:val="decimal"/>
      <w:lvlText w:val=""/>
      <w:lvlJc w:val="left"/>
    </w:lvl>
    <w:lvl w:ilvl="4" w:tplc="E864F1E4">
      <w:numFmt w:val="decimal"/>
      <w:lvlText w:val=""/>
      <w:lvlJc w:val="left"/>
    </w:lvl>
    <w:lvl w:ilvl="5" w:tplc="77660328">
      <w:numFmt w:val="decimal"/>
      <w:lvlText w:val=""/>
      <w:lvlJc w:val="left"/>
    </w:lvl>
    <w:lvl w:ilvl="6" w:tplc="8D66261A">
      <w:numFmt w:val="decimal"/>
      <w:lvlText w:val=""/>
      <w:lvlJc w:val="left"/>
    </w:lvl>
    <w:lvl w:ilvl="7" w:tplc="0352DB9A">
      <w:numFmt w:val="decimal"/>
      <w:lvlText w:val=""/>
      <w:lvlJc w:val="left"/>
    </w:lvl>
    <w:lvl w:ilvl="8" w:tplc="39980D64">
      <w:numFmt w:val="decimal"/>
      <w:lvlText w:val=""/>
      <w:lvlJc w:val="left"/>
    </w:lvl>
  </w:abstractNum>
  <w:abstractNum w:abstractNumId="5" w15:restartNumberingAfterBreak="0">
    <w:nsid w:val="361C7CC9"/>
    <w:multiLevelType w:val="hybridMultilevel"/>
    <w:tmpl w:val="FD58D4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737009D"/>
    <w:multiLevelType w:val="hybridMultilevel"/>
    <w:tmpl w:val="65609CEE"/>
    <w:lvl w:ilvl="0" w:tplc="470E4B10">
      <w:start w:val="5"/>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B3759D8"/>
    <w:multiLevelType w:val="hybridMultilevel"/>
    <w:tmpl w:val="06CAB876"/>
    <w:lvl w:ilvl="0" w:tplc="22DE1500">
      <w:start w:val="1"/>
      <w:numFmt w:val="decimal"/>
      <w:lvlText w:val="%1."/>
      <w:lvlJc w:val="left"/>
      <w:pPr>
        <w:ind w:left="360" w:hanging="360"/>
      </w:pPr>
    </w:lvl>
    <w:lvl w:ilvl="1" w:tplc="1B0AAB04">
      <w:start w:val="1"/>
      <w:numFmt w:val="lowerLetter"/>
      <w:lvlText w:val="%2."/>
      <w:lvlJc w:val="left"/>
      <w:pPr>
        <w:ind w:left="720" w:hanging="360"/>
      </w:pPr>
    </w:lvl>
    <w:lvl w:ilvl="2" w:tplc="44946876">
      <w:numFmt w:val="decimal"/>
      <w:lvlText w:val=""/>
      <w:lvlJc w:val="left"/>
    </w:lvl>
    <w:lvl w:ilvl="3" w:tplc="0C208C1A">
      <w:numFmt w:val="decimal"/>
      <w:lvlText w:val=""/>
      <w:lvlJc w:val="left"/>
    </w:lvl>
    <w:lvl w:ilvl="4" w:tplc="49C2F456">
      <w:numFmt w:val="decimal"/>
      <w:lvlText w:val=""/>
      <w:lvlJc w:val="left"/>
    </w:lvl>
    <w:lvl w:ilvl="5" w:tplc="078CD180">
      <w:numFmt w:val="decimal"/>
      <w:lvlText w:val=""/>
      <w:lvlJc w:val="left"/>
    </w:lvl>
    <w:lvl w:ilvl="6" w:tplc="B184B562">
      <w:numFmt w:val="decimal"/>
      <w:lvlText w:val=""/>
      <w:lvlJc w:val="left"/>
    </w:lvl>
    <w:lvl w:ilvl="7" w:tplc="0A8AC530">
      <w:numFmt w:val="decimal"/>
      <w:lvlText w:val=""/>
      <w:lvlJc w:val="left"/>
    </w:lvl>
    <w:lvl w:ilvl="8" w:tplc="718EC99C">
      <w:numFmt w:val="decimal"/>
      <w:lvlText w:val=""/>
      <w:lvlJc w:val="left"/>
    </w:lvl>
  </w:abstractNum>
  <w:abstractNum w:abstractNumId="8" w15:restartNumberingAfterBreak="0">
    <w:nsid w:val="3D342D59"/>
    <w:multiLevelType w:val="hybridMultilevel"/>
    <w:tmpl w:val="CA0A5C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EDE02F3"/>
    <w:multiLevelType w:val="hybridMultilevel"/>
    <w:tmpl w:val="825C8846"/>
    <w:lvl w:ilvl="0" w:tplc="6F7ECD28">
      <w:start w:val="1"/>
      <w:numFmt w:val="decimal"/>
      <w:lvlText w:val="%1."/>
      <w:lvlJc w:val="left"/>
      <w:pPr>
        <w:ind w:left="360" w:hanging="360"/>
      </w:pPr>
    </w:lvl>
    <w:lvl w:ilvl="1" w:tplc="F12830B2">
      <w:start w:val="1"/>
      <w:numFmt w:val="lowerLetter"/>
      <w:lvlText w:val="%2."/>
      <w:lvlJc w:val="left"/>
      <w:pPr>
        <w:ind w:left="720" w:hanging="360"/>
      </w:pPr>
    </w:lvl>
    <w:lvl w:ilvl="2" w:tplc="92F693FA">
      <w:numFmt w:val="decimal"/>
      <w:lvlText w:val=""/>
      <w:lvlJc w:val="left"/>
    </w:lvl>
    <w:lvl w:ilvl="3" w:tplc="82A6A6A2">
      <w:numFmt w:val="decimal"/>
      <w:lvlText w:val=""/>
      <w:lvlJc w:val="left"/>
    </w:lvl>
    <w:lvl w:ilvl="4" w:tplc="0F580A18">
      <w:numFmt w:val="decimal"/>
      <w:lvlText w:val=""/>
      <w:lvlJc w:val="left"/>
    </w:lvl>
    <w:lvl w:ilvl="5" w:tplc="A274BF02">
      <w:numFmt w:val="decimal"/>
      <w:lvlText w:val=""/>
      <w:lvlJc w:val="left"/>
    </w:lvl>
    <w:lvl w:ilvl="6" w:tplc="29EEDE8E">
      <w:numFmt w:val="decimal"/>
      <w:lvlText w:val=""/>
      <w:lvlJc w:val="left"/>
    </w:lvl>
    <w:lvl w:ilvl="7" w:tplc="9A8C77BA">
      <w:numFmt w:val="decimal"/>
      <w:lvlText w:val=""/>
      <w:lvlJc w:val="left"/>
    </w:lvl>
    <w:lvl w:ilvl="8" w:tplc="A9EE8360">
      <w:numFmt w:val="decimal"/>
      <w:lvlText w:val=""/>
      <w:lvlJc w:val="left"/>
    </w:lvl>
  </w:abstractNum>
  <w:abstractNum w:abstractNumId="10" w15:restartNumberingAfterBreak="0">
    <w:nsid w:val="43A018DE"/>
    <w:multiLevelType w:val="hybridMultilevel"/>
    <w:tmpl w:val="557CCA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658525E"/>
    <w:multiLevelType w:val="hybridMultilevel"/>
    <w:tmpl w:val="5B40F800"/>
    <w:lvl w:ilvl="0" w:tplc="D3C240CC">
      <w:start w:val="1"/>
      <w:numFmt w:val="decimal"/>
      <w:lvlText w:val="%1."/>
      <w:lvlJc w:val="left"/>
      <w:pPr>
        <w:ind w:left="360" w:hanging="360"/>
      </w:pPr>
    </w:lvl>
    <w:lvl w:ilvl="1" w:tplc="481AA1C4">
      <w:start w:val="1"/>
      <w:numFmt w:val="lowerLetter"/>
      <w:lvlText w:val="%2."/>
      <w:lvlJc w:val="left"/>
      <w:pPr>
        <w:ind w:left="720" w:hanging="360"/>
      </w:pPr>
    </w:lvl>
    <w:lvl w:ilvl="2" w:tplc="7FE6153C">
      <w:numFmt w:val="decimal"/>
      <w:lvlText w:val=""/>
      <w:lvlJc w:val="left"/>
    </w:lvl>
    <w:lvl w:ilvl="3" w:tplc="094876EE">
      <w:numFmt w:val="decimal"/>
      <w:lvlText w:val=""/>
      <w:lvlJc w:val="left"/>
    </w:lvl>
    <w:lvl w:ilvl="4" w:tplc="23F826CE">
      <w:numFmt w:val="decimal"/>
      <w:lvlText w:val=""/>
      <w:lvlJc w:val="left"/>
    </w:lvl>
    <w:lvl w:ilvl="5" w:tplc="F39E867A">
      <w:numFmt w:val="decimal"/>
      <w:lvlText w:val=""/>
      <w:lvlJc w:val="left"/>
    </w:lvl>
    <w:lvl w:ilvl="6" w:tplc="5FBAC41A">
      <w:numFmt w:val="decimal"/>
      <w:lvlText w:val=""/>
      <w:lvlJc w:val="left"/>
    </w:lvl>
    <w:lvl w:ilvl="7" w:tplc="8AF8C2DE">
      <w:numFmt w:val="decimal"/>
      <w:lvlText w:val=""/>
      <w:lvlJc w:val="left"/>
    </w:lvl>
    <w:lvl w:ilvl="8" w:tplc="7A0C9D56">
      <w:numFmt w:val="decimal"/>
      <w:lvlText w:val=""/>
      <w:lvlJc w:val="left"/>
    </w:lvl>
  </w:abstractNum>
  <w:abstractNum w:abstractNumId="12" w15:restartNumberingAfterBreak="0">
    <w:nsid w:val="476F1FC4"/>
    <w:multiLevelType w:val="hybridMultilevel"/>
    <w:tmpl w:val="D7768720"/>
    <w:lvl w:ilvl="0" w:tplc="4A7E33C6">
      <w:start w:val="1"/>
      <w:numFmt w:val="decimal"/>
      <w:lvlText w:val="%1."/>
      <w:lvlJc w:val="left"/>
      <w:pPr>
        <w:ind w:left="720" w:hanging="360"/>
      </w:pPr>
    </w:lvl>
    <w:lvl w:ilvl="1" w:tplc="833881CC">
      <w:start w:val="1"/>
      <w:numFmt w:val="lowerLetter"/>
      <w:lvlText w:val="%2."/>
      <w:lvlJc w:val="left"/>
      <w:pPr>
        <w:ind w:left="1080" w:hanging="360"/>
      </w:pPr>
    </w:lvl>
    <w:lvl w:ilvl="2" w:tplc="E0328B1A">
      <w:numFmt w:val="decimal"/>
      <w:lvlText w:val=""/>
      <w:lvlJc w:val="left"/>
    </w:lvl>
    <w:lvl w:ilvl="3" w:tplc="E17E5D34">
      <w:numFmt w:val="decimal"/>
      <w:lvlText w:val=""/>
      <w:lvlJc w:val="left"/>
    </w:lvl>
    <w:lvl w:ilvl="4" w:tplc="0608ABAE">
      <w:numFmt w:val="decimal"/>
      <w:lvlText w:val=""/>
      <w:lvlJc w:val="left"/>
    </w:lvl>
    <w:lvl w:ilvl="5" w:tplc="D1B239E8">
      <w:numFmt w:val="decimal"/>
      <w:lvlText w:val=""/>
      <w:lvlJc w:val="left"/>
    </w:lvl>
    <w:lvl w:ilvl="6" w:tplc="DE7E3ECE">
      <w:numFmt w:val="decimal"/>
      <w:lvlText w:val=""/>
      <w:lvlJc w:val="left"/>
    </w:lvl>
    <w:lvl w:ilvl="7" w:tplc="EE38A15A">
      <w:numFmt w:val="decimal"/>
      <w:lvlText w:val=""/>
      <w:lvlJc w:val="left"/>
    </w:lvl>
    <w:lvl w:ilvl="8" w:tplc="7BFA8346">
      <w:numFmt w:val="decimal"/>
      <w:lvlText w:val=""/>
      <w:lvlJc w:val="left"/>
    </w:lvl>
  </w:abstractNum>
  <w:abstractNum w:abstractNumId="13" w15:restartNumberingAfterBreak="0">
    <w:nsid w:val="487B671D"/>
    <w:multiLevelType w:val="hybridMultilevel"/>
    <w:tmpl w:val="41D26A4A"/>
    <w:lvl w:ilvl="0" w:tplc="37F2D050">
      <w:start w:val="1"/>
      <w:numFmt w:val="decimal"/>
      <w:lvlText w:val="%1."/>
      <w:lvlJc w:val="left"/>
      <w:pPr>
        <w:ind w:left="360" w:hanging="360"/>
      </w:pPr>
    </w:lvl>
    <w:lvl w:ilvl="1" w:tplc="44944F20">
      <w:start w:val="1"/>
      <w:numFmt w:val="lowerLetter"/>
      <w:lvlText w:val="%2."/>
      <w:lvlJc w:val="left"/>
      <w:pPr>
        <w:ind w:left="720" w:hanging="360"/>
      </w:pPr>
    </w:lvl>
    <w:lvl w:ilvl="2" w:tplc="F86873C2">
      <w:numFmt w:val="decimal"/>
      <w:lvlText w:val=""/>
      <w:lvlJc w:val="left"/>
    </w:lvl>
    <w:lvl w:ilvl="3" w:tplc="3266C7D8">
      <w:numFmt w:val="decimal"/>
      <w:lvlText w:val=""/>
      <w:lvlJc w:val="left"/>
    </w:lvl>
    <w:lvl w:ilvl="4" w:tplc="38AA3010">
      <w:numFmt w:val="decimal"/>
      <w:lvlText w:val=""/>
      <w:lvlJc w:val="left"/>
    </w:lvl>
    <w:lvl w:ilvl="5" w:tplc="1BDC2F72">
      <w:numFmt w:val="decimal"/>
      <w:lvlText w:val=""/>
      <w:lvlJc w:val="left"/>
    </w:lvl>
    <w:lvl w:ilvl="6" w:tplc="6F8E0C96">
      <w:numFmt w:val="decimal"/>
      <w:lvlText w:val=""/>
      <w:lvlJc w:val="left"/>
    </w:lvl>
    <w:lvl w:ilvl="7" w:tplc="15C488CC">
      <w:numFmt w:val="decimal"/>
      <w:lvlText w:val=""/>
      <w:lvlJc w:val="left"/>
    </w:lvl>
    <w:lvl w:ilvl="8" w:tplc="9E92C79A">
      <w:numFmt w:val="decimal"/>
      <w:lvlText w:val=""/>
      <w:lvlJc w:val="left"/>
    </w:lvl>
  </w:abstractNum>
  <w:abstractNum w:abstractNumId="14" w15:restartNumberingAfterBreak="0">
    <w:nsid w:val="50A219C7"/>
    <w:multiLevelType w:val="hybridMultilevel"/>
    <w:tmpl w:val="22DA5614"/>
    <w:lvl w:ilvl="0" w:tplc="954E6848">
      <w:start w:val="1"/>
      <w:numFmt w:val="decimal"/>
      <w:lvlText w:val="%1."/>
      <w:lvlJc w:val="left"/>
      <w:pPr>
        <w:ind w:left="360" w:hanging="360"/>
      </w:pPr>
    </w:lvl>
    <w:lvl w:ilvl="1" w:tplc="11F411D2">
      <w:start w:val="1"/>
      <w:numFmt w:val="lowerLetter"/>
      <w:lvlText w:val="%2."/>
      <w:lvlJc w:val="left"/>
      <w:pPr>
        <w:ind w:left="720" w:hanging="360"/>
      </w:pPr>
    </w:lvl>
    <w:lvl w:ilvl="2" w:tplc="0B24A072">
      <w:numFmt w:val="decimal"/>
      <w:lvlText w:val=""/>
      <w:lvlJc w:val="left"/>
    </w:lvl>
    <w:lvl w:ilvl="3" w:tplc="B3820E42">
      <w:numFmt w:val="decimal"/>
      <w:lvlText w:val=""/>
      <w:lvlJc w:val="left"/>
    </w:lvl>
    <w:lvl w:ilvl="4" w:tplc="3A482830">
      <w:numFmt w:val="decimal"/>
      <w:lvlText w:val=""/>
      <w:lvlJc w:val="left"/>
    </w:lvl>
    <w:lvl w:ilvl="5" w:tplc="006444D4">
      <w:numFmt w:val="decimal"/>
      <w:lvlText w:val=""/>
      <w:lvlJc w:val="left"/>
    </w:lvl>
    <w:lvl w:ilvl="6" w:tplc="0D40A522">
      <w:numFmt w:val="decimal"/>
      <w:lvlText w:val=""/>
      <w:lvlJc w:val="left"/>
    </w:lvl>
    <w:lvl w:ilvl="7" w:tplc="9C32D1CC">
      <w:numFmt w:val="decimal"/>
      <w:lvlText w:val=""/>
      <w:lvlJc w:val="left"/>
    </w:lvl>
    <w:lvl w:ilvl="8" w:tplc="1686664C">
      <w:numFmt w:val="decimal"/>
      <w:lvlText w:val=""/>
      <w:lvlJc w:val="left"/>
    </w:lvl>
  </w:abstractNum>
  <w:abstractNum w:abstractNumId="15" w15:restartNumberingAfterBreak="0">
    <w:nsid w:val="538A2771"/>
    <w:multiLevelType w:val="hybridMultilevel"/>
    <w:tmpl w:val="C78245E8"/>
    <w:lvl w:ilvl="0" w:tplc="5016CD0A">
      <w:start w:val="1"/>
      <w:numFmt w:val="decimal"/>
      <w:lvlText w:val="%1."/>
      <w:lvlJc w:val="left"/>
      <w:pPr>
        <w:ind w:left="360" w:hanging="360"/>
      </w:pPr>
    </w:lvl>
    <w:lvl w:ilvl="1" w:tplc="85BAAB6C">
      <w:start w:val="1"/>
      <w:numFmt w:val="lowerLetter"/>
      <w:lvlText w:val="%2."/>
      <w:lvlJc w:val="left"/>
      <w:pPr>
        <w:ind w:left="720" w:hanging="360"/>
      </w:pPr>
    </w:lvl>
    <w:lvl w:ilvl="2" w:tplc="D95C4CB0">
      <w:numFmt w:val="decimal"/>
      <w:lvlText w:val=""/>
      <w:lvlJc w:val="left"/>
    </w:lvl>
    <w:lvl w:ilvl="3" w:tplc="641AD564">
      <w:numFmt w:val="decimal"/>
      <w:lvlText w:val=""/>
      <w:lvlJc w:val="left"/>
    </w:lvl>
    <w:lvl w:ilvl="4" w:tplc="118803E4">
      <w:numFmt w:val="decimal"/>
      <w:lvlText w:val=""/>
      <w:lvlJc w:val="left"/>
    </w:lvl>
    <w:lvl w:ilvl="5" w:tplc="832CC3D2">
      <w:numFmt w:val="decimal"/>
      <w:lvlText w:val=""/>
      <w:lvlJc w:val="left"/>
    </w:lvl>
    <w:lvl w:ilvl="6" w:tplc="C0CC00D0">
      <w:numFmt w:val="decimal"/>
      <w:lvlText w:val=""/>
      <w:lvlJc w:val="left"/>
    </w:lvl>
    <w:lvl w:ilvl="7" w:tplc="9F868346">
      <w:numFmt w:val="decimal"/>
      <w:lvlText w:val=""/>
      <w:lvlJc w:val="left"/>
    </w:lvl>
    <w:lvl w:ilvl="8" w:tplc="7D76769C">
      <w:numFmt w:val="decimal"/>
      <w:lvlText w:val=""/>
      <w:lvlJc w:val="left"/>
    </w:lvl>
  </w:abstractNum>
  <w:abstractNum w:abstractNumId="16" w15:restartNumberingAfterBreak="0">
    <w:nsid w:val="55F97583"/>
    <w:multiLevelType w:val="hybridMultilevel"/>
    <w:tmpl w:val="99B66124"/>
    <w:lvl w:ilvl="0" w:tplc="912AA4FE">
      <w:start w:val="1"/>
      <w:numFmt w:val="bullet"/>
      <w:lvlText w:val="•"/>
      <w:lvlJc w:val="left"/>
      <w:pPr>
        <w:ind w:left="360" w:hanging="360"/>
      </w:pPr>
    </w:lvl>
    <w:lvl w:ilvl="1" w:tplc="3AC4CA40">
      <w:numFmt w:val="decimal"/>
      <w:lvlText w:val=""/>
      <w:lvlJc w:val="left"/>
    </w:lvl>
    <w:lvl w:ilvl="2" w:tplc="98904514">
      <w:numFmt w:val="decimal"/>
      <w:lvlText w:val=""/>
      <w:lvlJc w:val="left"/>
    </w:lvl>
    <w:lvl w:ilvl="3" w:tplc="809C6DD0">
      <w:numFmt w:val="decimal"/>
      <w:lvlText w:val=""/>
      <w:lvlJc w:val="left"/>
    </w:lvl>
    <w:lvl w:ilvl="4" w:tplc="330818BE">
      <w:numFmt w:val="decimal"/>
      <w:lvlText w:val=""/>
      <w:lvlJc w:val="left"/>
    </w:lvl>
    <w:lvl w:ilvl="5" w:tplc="A1D4D460">
      <w:numFmt w:val="decimal"/>
      <w:lvlText w:val=""/>
      <w:lvlJc w:val="left"/>
    </w:lvl>
    <w:lvl w:ilvl="6" w:tplc="FF72445C">
      <w:numFmt w:val="decimal"/>
      <w:lvlText w:val=""/>
      <w:lvlJc w:val="left"/>
    </w:lvl>
    <w:lvl w:ilvl="7" w:tplc="F5A0AF00">
      <w:numFmt w:val="decimal"/>
      <w:lvlText w:val=""/>
      <w:lvlJc w:val="left"/>
    </w:lvl>
    <w:lvl w:ilvl="8" w:tplc="33849BB6">
      <w:numFmt w:val="decimal"/>
      <w:lvlText w:val=""/>
      <w:lvlJc w:val="left"/>
    </w:lvl>
  </w:abstractNum>
  <w:abstractNum w:abstractNumId="17" w15:restartNumberingAfterBreak="0">
    <w:nsid w:val="58F8723F"/>
    <w:multiLevelType w:val="hybridMultilevel"/>
    <w:tmpl w:val="65CCD47A"/>
    <w:lvl w:ilvl="0" w:tplc="359296A2">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AE1338D"/>
    <w:multiLevelType w:val="hybridMultilevel"/>
    <w:tmpl w:val="AD588048"/>
    <w:lvl w:ilvl="0" w:tplc="F1A4EAAE">
      <w:start w:val="1"/>
      <w:numFmt w:val="decimal"/>
      <w:lvlText w:val="%1."/>
      <w:lvlJc w:val="left"/>
      <w:pPr>
        <w:ind w:left="360" w:hanging="360"/>
      </w:pPr>
    </w:lvl>
    <w:lvl w:ilvl="1" w:tplc="AE269B4A">
      <w:start w:val="1"/>
      <w:numFmt w:val="lowerLetter"/>
      <w:lvlText w:val="%2."/>
      <w:lvlJc w:val="left"/>
      <w:pPr>
        <w:ind w:left="720" w:hanging="360"/>
      </w:pPr>
    </w:lvl>
    <w:lvl w:ilvl="2" w:tplc="FA041486">
      <w:numFmt w:val="decimal"/>
      <w:lvlText w:val=""/>
      <w:lvlJc w:val="left"/>
    </w:lvl>
    <w:lvl w:ilvl="3" w:tplc="E102A0F8">
      <w:numFmt w:val="decimal"/>
      <w:lvlText w:val=""/>
      <w:lvlJc w:val="left"/>
    </w:lvl>
    <w:lvl w:ilvl="4" w:tplc="D2CEB39A">
      <w:numFmt w:val="decimal"/>
      <w:lvlText w:val=""/>
      <w:lvlJc w:val="left"/>
    </w:lvl>
    <w:lvl w:ilvl="5" w:tplc="C6B48F04">
      <w:numFmt w:val="decimal"/>
      <w:lvlText w:val=""/>
      <w:lvlJc w:val="left"/>
    </w:lvl>
    <w:lvl w:ilvl="6" w:tplc="016E3FD0">
      <w:numFmt w:val="decimal"/>
      <w:lvlText w:val=""/>
      <w:lvlJc w:val="left"/>
    </w:lvl>
    <w:lvl w:ilvl="7" w:tplc="7AD0F1B8">
      <w:numFmt w:val="decimal"/>
      <w:lvlText w:val=""/>
      <w:lvlJc w:val="left"/>
    </w:lvl>
    <w:lvl w:ilvl="8" w:tplc="AD4479BA">
      <w:numFmt w:val="decimal"/>
      <w:lvlText w:val=""/>
      <w:lvlJc w:val="left"/>
    </w:lvl>
  </w:abstractNum>
  <w:abstractNum w:abstractNumId="19" w15:restartNumberingAfterBreak="0">
    <w:nsid w:val="5C2A12A6"/>
    <w:multiLevelType w:val="hybridMultilevel"/>
    <w:tmpl w:val="274E22C2"/>
    <w:lvl w:ilvl="0" w:tplc="BBEAA074">
      <w:start w:val="1"/>
      <w:numFmt w:val="bullet"/>
      <w:lvlText w:val="•"/>
      <w:lvlJc w:val="left"/>
      <w:pPr>
        <w:ind w:left="360" w:hanging="360"/>
      </w:pPr>
    </w:lvl>
    <w:lvl w:ilvl="1" w:tplc="F6F8374A">
      <w:numFmt w:val="decimal"/>
      <w:lvlText w:val=""/>
      <w:lvlJc w:val="left"/>
    </w:lvl>
    <w:lvl w:ilvl="2" w:tplc="77BA9C58">
      <w:numFmt w:val="decimal"/>
      <w:lvlText w:val=""/>
      <w:lvlJc w:val="left"/>
    </w:lvl>
    <w:lvl w:ilvl="3" w:tplc="538486DC">
      <w:numFmt w:val="decimal"/>
      <w:lvlText w:val=""/>
      <w:lvlJc w:val="left"/>
    </w:lvl>
    <w:lvl w:ilvl="4" w:tplc="28BAEC74">
      <w:numFmt w:val="decimal"/>
      <w:lvlText w:val=""/>
      <w:lvlJc w:val="left"/>
    </w:lvl>
    <w:lvl w:ilvl="5" w:tplc="A260E960">
      <w:numFmt w:val="decimal"/>
      <w:lvlText w:val=""/>
      <w:lvlJc w:val="left"/>
    </w:lvl>
    <w:lvl w:ilvl="6" w:tplc="8C44741A">
      <w:numFmt w:val="decimal"/>
      <w:lvlText w:val=""/>
      <w:lvlJc w:val="left"/>
    </w:lvl>
    <w:lvl w:ilvl="7" w:tplc="9A0C6B1A">
      <w:numFmt w:val="decimal"/>
      <w:lvlText w:val=""/>
      <w:lvlJc w:val="left"/>
    </w:lvl>
    <w:lvl w:ilvl="8" w:tplc="2B966636">
      <w:numFmt w:val="decimal"/>
      <w:lvlText w:val=""/>
      <w:lvlJc w:val="left"/>
    </w:lvl>
  </w:abstractNum>
  <w:abstractNum w:abstractNumId="20" w15:restartNumberingAfterBreak="0">
    <w:nsid w:val="5CC82397"/>
    <w:multiLevelType w:val="hybridMultilevel"/>
    <w:tmpl w:val="F47023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CE335EA"/>
    <w:multiLevelType w:val="hybridMultilevel"/>
    <w:tmpl w:val="11A8DF8C"/>
    <w:lvl w:ilvl="0" w:tplc="A52AA7F8">
      <w:start w:val="1"/>
      <w:numFmt w:val="decimal"/>
      <w:lvlText w:val="%1."/>
      <w:lvlJc w:val="left"/>
      <w:pPr>
        <w:ind w:left="360" w:hanging="360"/>
      </w:pPr>
    </w:lvl>
    <w:lvl w:ilvl="1" w:tplc="69F0881E">
      <w:start w:val="1"/>
      <w:numFmt w:val="lowerLetter"/>
      <w:lvlText w:val="%2."/>
      <w:lvlJc w:val="left"/>
      <w:pPr>
        <w:ind w:left="720" w:hanging="360"/>
      </w:pPr>
    </w:lvl>
    <w:lvl w:ilvl="2" w:tplc="60A4E1F2">
      <w:numFmt w:val="decimal"/>
      <w:lvlText w:val=""/>
      <w:lvlJc w:val="left"/>
    </w:lvl>
    <w:lvl w:ilvl="3" w:tplc="87ECD294">
      <w:numFmt w:val="decimal"/>
      <w:lvlText w:val=""/>
      <w:lvlJc w:val="left"/>
    </w:lvl>
    <w:lvl w:ilvl="4" w:tplc="0764D6E4">
      <w:numFmt w:val="decimal"/>
      <w:lvlText w:val=""/>
      <w:lvlJc w:val="left"/>
    </w:lvl>
    <w:lvl w:ilvl="5" w:tplc="90D48718">
      <w:numFmt w:val="decimal"/>
      <w:lvlText w:val=""/>
      <w:lvlJc w:val="left"/>
    </w:lvl>
    <w:lvl w:ilvl="6" w:tplc="419C4BB6">
      <w:numFmt w:val="decimal"/>
      <w:lvlText w:val=""/>
      <w:lvlJc w:val="left"/>
    </w:lvl>
    <w:lvl w:ilvl="7" w:tplc="D62E6368">
      <w:numFmt w:val="decimal"/>
      <w:lvlText w:val=""/>
      <w:lvlJc w:val="left"/>
    </w:lvl>
    <w:lvl w:ilvl="8" w:tplc="0C8CCA42">
      <w:numFmt w:val="decimal"/>
      <w:lvlText w:val=""/>
      <w:lvlJc w:val="left"/>
    </w:lvl>
  </w:abstractNum>
  <w:abstractNum w:abstractNumId="22" w15:restartNumberingAfterBreak="0">
    <w:nsid w:val="7B9B2C80"/>
    <w:multiLevelType w:val="hybridMultilevel"/>
    <w:tmpl w:val="D3421A3A"/>
    <w:lvl w:ilvl="0" w:tplc="714E5BF4">
      <w:start w:val="1"/>
      <w:numFmt w:val="lowerLetter"/>
      <w:lvlText w:val="%1."/>
      <w:lvlJc w:val="left"/>
      <w:pPr>
        <w:ind w:left="360" w:hanging="360"/>
      </w:pPr>
    </w:lvl>
    <w:lvl w:ilvl="1" w:tplc="F55A466E">
      <w:numFmt w:val="decimal"/>
      <w:lvlText w:val=""/>
      <w:lvlJc w:val="left"/>
    </w:lvl>
    <w:lvl w:ilvl="2" w:tplc="419A22B8">
      <w:numFmt w:val="decimal"/>
      <w:lvlText w:val=""/>
      <w:lvlJc w:val="left"/>
    </w:lvl>
    <w:lvl w:ilvl="3" w:tplc="4EDE24F2">
      <w:numFmt w:val="decimal"/>
      <w:lvlText w:val=""/>
      <w:lvlJc w:val="left"/>
    </w:lvl>
    <w:lvl w:ilvl="4" w:tplc="D4D4662A">
      <w:numFmt w:val="decimal"/>
      <w:lvlText w:val=""/>
      <w:lvlJc w:val="left"/>
    </w:lvl>
    <w:lvl w:ilvl="5" w:tplc="F8B26D12">
      <w:numFmt w:val="decimal"/>
      <w:lvlText w:val=""/>
      <w:lvlJc w:val="left"/>
    </w:lvl>
    <w:lvl w:ilvl="6" w:tplc="B7141020">
      <w:numFmt w:val="decimal"/>
      <w:lvlText w:val=""/>
      <w:lvlJc w:val="left"/>
    </w:lvl>
    <w:lvl w:ilvl="7" w:tplc="03A65AAE">
      <w:numFmt w:val="decimal"/>
      <w:lvlText w:val=""/>
      <w:lvlJc w:val="left"/>
    </w:lvl>
    <w:lvl w:ilvl="8" w:tplc="5A001EF2">
      <w:numFmt w:val="decimal"/>
      <w:lvlText w:val=""/>
      <w:lvlJc w:val="left"/>
    </w:lvl>
  </w:abstractNum>
  <w:abstractNum w:abstractNumId="23" w15:restartNumberingAfterBreak="0">
    <w:nsid w:val="7D00416F"/>
    <w:multiLevelType w:val="hybridMultilevel"/>
    <w:tmpl w:val="E1062252"/>
    <w:lvl w:ilvl="0" w:tplc="ED66E284">
      <w:start w:val="1"/>
      <w:numFmt w:val="decimal"/>
      <w:lvlText w:val="%1."/>
      <w:lvlJc w:val="left"/>
      <w:pPr>
        <w:ind w:left="360" w:hanging="360"/>
      </w:pPr>
    </w:lvl>
    <w:lvl w:ilvl="1" w:tplc="6EB82006">
      <w:start w:val="1"/>
      <w:numFmt w:val="lowerLetter"/>
      <w:lvlText w:val="%2."/>
      <w:lvlJc w:val="left"/>
      <w:pPr>
        <w:ind w:left="720" w:hanging="360"/>
      </w:pPr>
    </w:lvl>
    <w:lvl w:ilvl="2" w:tplc="DFD0DF12">
      <w:numFmt w:val="decimal"/>
      <w:lvlText w:val=""/>
      <w:lvlJc w:val="left"/>
    </w:lvl>
    <w:lvl w:ilvl="3" w:tplc="6ACC78DC">
      <w:numFmt w:val="decimal"/>
      <w:lvlText w:val=""/>
      <w:lvlJc w:val="left"/>
    </w:lvl>
    <w:lvl w:ilvl="4" w:tplc="ED72DC08">
      <w:numFmt w:val="decimal"/>
      <w:lvlText w:val=""/>
      <w:lvlJc w:val="left"/>
    </w:lvl>
    <w:lvl w:ilvl="5" w:tplc="9C1C7330">
      <w:numFmt w:val="decimal"/>
      <w:lvlText w:val=""/>
      <w:lvlJc w:val="left"/>
    </w:lvl>
    <w:lvl w:ilvl="6" w:tplc="8A2E847A">
      <w:numFmt w:val="decimal"/>
      <w:lvlText w:val=""/>
      <w:lvlJc w:val="left"/>
    </w:lvl>
    <w:lvl w:ilvl="7" w:tplc="CE867F98">
      <w:numFmt w:val="decimal"/>
      <w:lvlText w:val=""/>
      <w:lvlJc w:val="left"/>
    </w:lvl>
    <w:lvl w:ilvl="8" w:tplc="4E0EEA98">
      <w:numFmt w:val="decimal"/>
      <w:lvlText w:val=""/>
      <w:lvlJc w:val="left"/>
    </w:lvl>
  </w:abstractNum>
  <w:abstractNum w:abstractNumId="24" w15:restartNumberingAfterBreak="0">
    <w:nsid w:val="7F390270"/>
    <w:multiLevelType w:val="hybridMultilevel"/>
    <w:tmpl w:val="75CA3FFA"/>
    <w:lvl w:ilvl="0" w:tplc="CAA4A8F8">
      <w:start w:val="1"/>
      <w:numFmt w:val="decimal"/>
      <w:lvlText w:val="%1."/>
      <w:lvlJc w:val="left"/>
      <w:pPr>
        <w:ind w:left="360" w:hanging="360"/>
      </w:pPr>
    </w:lvl>
    <w:lvl w:ilvl="1" w:tplc="BBB4672C">
      <w:start w:val="1"/>
      <w:numFmt w:val="lowerLetter"/>
      <w:lvlText w:val="%2."/>
      <w:lvlJc w:val="left"/>
      <w:pPr>
        <w:ind w:left="720" w:hanging="360"/>
      </w:pPr>
    </w:lvl>
    <w:lvl w:ilvl="2" w:tplc="5AC22E0C">
      <w:numFmt w:val="decimal"/>
      <w:lvlText w:val=""/>
      <w:lvlJc w:val="left"/>
    </w:lvl>
    <w:lvl w:ilvl="3" w:tplc="F5127ACC">
      <w:numFmt w:val="decimal"/>
      <w:lvlText w:val=""/>
      <w:lvlJc w:val="left"/>
    </w:lvl>
    <w:lvl w:ilvl="4" w:tplc="7654E7D2">
      <w:numFmt w:val="decimal"/>
      <w:lvlText w:val=""/>
      <w:lvlJc w:val="left"/>
    </w:lvl>
    <w:lvl w:ilvl="5" w:tplc="21948574">
      <w:numFmt w:val="decimal"/>
      <w:lvlText w:val=""/>
      <w:lvlJc w:val="left"/>
    </w:lvl>
    <w:lvl w:ilvl="6" w:tplc="21FE69BE">
      <w:numFmt w:val="decimal"/>
      <w:lvlText w:val=""/>
      <w:lvlJc w:val="left"/>
    </w:lvl>
    <w:lvl w:ilvl="7" w:tplc="0D4209E6">
      <w:numFmt w:val="decimal"/>
      <w:lvlText w:val=""/>
      <w:lvlJc w:val="left"/>
    </w:lvl>
    <w:lvl w:ilvl="8" w:tplc="1CEAB48C">
      <w:numFmt w:val="decimal"/>
      <w:lvlText w:val=""/>
      <w:lvlJc w:val="left"/>
    </w:lvl>
  </w:abstractNum>
  <w:num w:numId="1" w16cid:durableId="1536582247">
    <w:abstractNumId w:val="12"/>
    <w:lvlOverride w:ilvl="0">
      <w:startOverride w:val="1"/>
    </w:lvlOverride>
  </w:num>
  <w:num w:numId="2" w16cid:durableId="205608529">
    <w:abstractNumId w:val="21"/>
    <w:lvlOverride w:ilvl="0">
      <w:startOverride w:val="1"/>
    </w:lvlOverride>
  </w:num>
  <w:num w:numId="3" w16cid:durableId="1622034651">
    <w:abstractNumId w:val="24"/>
    <w:lvlOverride w:ilvl="0">
      <w:startOverride w:val="1"/>
    </w:lvlOverride>
  </w:num>
  <w:num w:numId="4" w16cid:durableId="915433748">
    <w:abstractNumId w:val="0"/>
    <w:lvlOverride w:ilvl="0">
      <w:startOverride w:val="1"/>
    </w:lvlOverride>
  </w:num>
  <w:num w:numId="5" w16cid:durableId="1337802508">
    <w:abstractNumId w:val="1"/>
    <w:lvlOverride w:ilvl="0">
      <w:startOverride w:val="1"/>
    </w:lvlOverride>
  </w:num>
  <w:num w:numId="6" w16cid:durableId="45877833">
    <w:abstractNumId w:val="22"/>
    <w:lvlOverride w:ilvl="0">
      <w:startOverride w:val="1"/>
    </w:lvlOverride>
  </w:num>
  <w:num w:numId="7" w16cid:durableId="1140075703">
    <w:abstractNumId w:val="11"/>
    <w:lvlOverride w:ilvl="0">
      <w:startOverride w:val="1"/>
    </w:lvlOverride>
  </w:num>
  <w:num w:numId="8" w16cid:durableId="99109839">
    <w:abstractNumId w:val="14"/>
    <w:lvlOverride w:ilvl="0">
      <w:startOverride w:val="1"/>
    </w:lvlOverride>
  </w:num>
  <w:num w:numId="9" w16cid:durableId="1463881763">
    <w:abstractNumId w:val="18"/>
    <w:lvlOverride w:ilvl="0">
      <w:startOverride w:val="1"/>
    </w:lvlOverride>
  </w:num>
  <w:num w:numId="10" w16cid:durableId="772870297">
    <w:abstractNumId w:val="15"/>
    <w:lvlOverride w:ilvl="0">
      <w:startOverride w:val="1"/>
    </w:lvlOverride>
  </w:num>
  <w:num w:numId="11" w16cid:durableId="1039278138">
    <w:abstractNumId w:val="13"/>
    <w:lvlOverride w:ilvl="0">
      <w:startOverride w:val="1"/>
    </w:lvlOverride>
  </w:num>
  <w:num w:numId="12" w16cid:durableId="1755735902">
    <w:abstractNumId w:val="23"/>
    <w:lvlOverride w:ilvl="0">
      <w:startOverride w:val="1"/>
    </w:lvlOverride>
  </w:num>
  <w:num w:numId="13" w16cid:durableId="1259824349">
    <w:abstractNumId w:val="4"/>
    <w:lvlOverride w:ilvl="0">
      <w:startOverride w:val="1"/>
    </w:lvlOverride>
  </w:num>
  <w:num w:numId="14" w16cid:durableId="647053220">
    <w:abstractNumId w:val="9"/>
    <w:lvlOverride w:ilvl="0">
      <w:startOverride w:val="1"/>
    </w:lvlOverride>
  </w:num>
  <w:num w:numId="15" w16cid:durableId="322441553">
    <w:abstractNumId w:val="7"/>
    <w:lvlOverride w:ilvl="0">
      <w:startOverride w:val="1"/>
    </w:lvlOverride>
  </w:num>
  <w:num w:numId="16" w16cid:durableId="171259311">
    <w:abstractNumId w:val="2"/>
    <w:lvlOverride w:ilvl="0">
      <w:startOverride w:val="1"/>
    </w:lvlOverride>
  </w:num>
  <w:num w:numId="17" w16cid:durableId="1223637964">
    <w:abstractNumId w:val="10"/>
  </w:num>
  <w:num w:numId="18" w16cid:durableId="491531232">
    <w:abstractNumId w:val="16"/>
  </w:num>
  <w:num w:numId="19" w16cid:durableId="2025089218">
    <w:abstractNumId w:val="19"/>
    <w:lvlOverride w:ilvl="0">
      <w:startOverride w:val="1"/>
    </w:lvlOverride>
  </w:num>
  <w:num w:numId="20" w16cid:durableId="2054501524">
    <w:abstractNumId w:val="8"/>
  </w:num>
  <w:num w:numId="21" w16cid:durableId="1236361503">
    <w:abstractNumId w:val="5"/>
  </w:num>
  <w:num w:numId="22" w16cid:durableId="919757138">
    <w:abstractNumId w:val="20"/>
  </w:num>
  <w:num w:numId="23" w16cid:durableId="150567862">
    <w:abstractNumId w:val="6"/>
  </w:num>
  <w:num w:numId="24" w16cid:durableId="697698706">
    <w:abstractNumId w:val="17"/>
  </w:num>
  <w:num w:numId="25" w16cid:durableId="164797522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D81"/>
    <w:rsid w:val="00013BCC"/>
    <w:rsid w:val="00017C37"/>
    <w:rsid w:val="00021E10"/>
    <w:rsid w:val="00037E30"/>
    <w:rsid w:val="00045A0F"/>
    <w:rsid w:val="0005130D"/>
    <w:rsid w:val="000514F4"/>
    <w:rsid w:val="00051695"/>
    <w:rsid w:val="00063F6E"/>
    <w:rsid w:val="00064ACC"/>
    <w:rsid w:val="00074CBF"/>
    <w:rsid w:val="00076E45"/>
    <w:rsid w:val="00076FBD"/>
    <w:rsid w:val="00084255"/>
    <w:rsid w:val="00095634"/>
    <w:rsid w:val="000B35C7"/>
    <w:rsid w:val="000B3D6D"/>
    <w:rsid w:val="000B498E"/>
    <w:rsid w:val="000B4B82"/>
    <w:rsid w:val="000C6C60"/>
    <w:rsid w:val="000D097E"/>
    <w:rsid w:val="000D1DC5"/>
    <w:rsid w:val="000E33CB"/>
    <w:rsid w:val="000E5DB8"/>
    <w:rsid w:val="000F0CE9"/>
    <w:rsid w:val="000F0F0D"/>
    <w:rsid w:val="001011CB"/>
    <w:rsid w:val="0010681D"/>
    <w:rsid w:val="001233D9"/>
    <w:rsid w:val="00141BCD"/>
    <w:rsid w:val="0014756F"/>
    <w:rsid w:val="00147EB4"/>
    <w:rsid w:val="00152BBB"/>
    <w:rsid w:val="00161244"/>
    <w:rsid w:val="00167F86"/>
    <w:rsid w:val="00176F70"/>
    <w:rsid w:val="00177B10"/>
    <w:rsid w:val="00187E00"/>
    <w:rsid w:val="001947EB"/>
    <w:rsid w:val="001A0F41"/>
    <w:rsid w:val="001A42CC"/>
    <w:rsid w:val="001B4D2A"/>
    <w:rsid w:val="001C0907"/>
    <w:rsid w:val="001C0F46"/>
    <w:rsid w:val="001C3607"/>
    <w:rsid w:val="001C513F"/>
    <w:rsid w:val="001E0B1A"/>
    <w:rsid w:val="001E3695"/>
    <w:rsid w:val="001E7978"/>
    <w:rsid w:val="001F26B8"/>
    <w:rsid w:val="001F400A"/>
    <w:rsid w:val="00203F2D"/>
    <w:rsid w:val="00205E0E"/>
    <w:rsid w:val="002067BD"/>
    <w:rsid w:val="002143DF"/>
    <w:rsid w:val="002348AC"/>
    <w:rsid w:val="00253F85"/>
    <w:rsid w:val="00255D6A"/>
    <w:rsid w:val="00256A6D"/>
    <w:rsid w:val="00260C45"/>
    <w:rsid w:val="0026124F"/>
    <w:rsid w:val="002612B7"/>
    <w:rsid w:val="0026173B"/>
    <w:rsid w:val="00262192"/>
    <w:rsid w:val="00263074"/>
    <w:rsid w:val="00284615"/>
    <w:rsid w:val="00296100"/>
    <w:rsid w:val="00296897"/>
    <w:rsid w:val="002A1A3A"/>
    <w:rsid w:val="002A5F1A"/>
    <w:rsid w:val="002B223F"/>
    <w:rsid w:val="002B4A9A"/>
    <w:rsid w:val="002B5FEE"/>
    <w:rsid w:val="002B646E"/>
    <w:rsid w:val="002D4DDB"/>
    <w:rsid w:val="002D7933"/>
    <w:rsid w:val="002E29F7"/>
    <w:rsid w:val="002E43BE"/>
    <w:rsid w:val="002F10CD"/>
    <w:rsid w:val="00315C49"/>
    <w:rsid w:val="00322675"/>
    <w:rsid w:val="00325B28"/>
    <w:rsid w:val="00327D77"/>
    <w:rsid w:val="00337695"/>
    <w:rsid w:val="003415EE"/>
    <w:rsid w:val="00345074"/>
    <w:rsid w:val="00355C5B"/>
    <w:rsid w:val="003568CD"/>
    <w:rsid w:val="00356DB7"/>
    <w:rsid w:val="00363B81"/>
    <w:rsid w:val="00364925"/>
    <w:rsid w:val="003711C4"/>
    <w:rsid w:val="00386E37"/>
    <w:rsid w:val="003A0BF5"/>
    <w:rsid w:val="003B4787"/>
    <w:rsid w:val="003C6151"/>
    <w:rsid w:val="003E1D68"/>
    <w:rsid w:val="003E45C6"/>
    <w:rsid w:val="003E5B1B"/>
    <w:rsid w:val="004032BE"/>
    <w:rsid w:val="00414C95"/>
    <w:rsid w:val="00417215"/>
    <w:rsid w:val="004268A7"/>
    <w:rsid w:val="00427E79"/>
    <w:rsid w:val="00436C8B"/>
    <w:rsid w:val="00437EC9"/>
    <w:rsid w:val="00453E53"/>
    <w:rsid w:val="00460ACC"/>
    <w:rsid w:val="00462EB2"/>
    <w:rsid w:val="00466A47"/>
    <w:rsid w:val="004736F3"/>
    <w:rsid w:val="00476E22"/>
    <w:rsid w:val="004929E2"/>
    <w:rsid w:val="00492F57"/>
    <w:rsid w:val="0049573E"/>
    <w:rsid w:val="004957BC"/>
    <w:rsid w:val="004970FE"/>
    <w:rsid w:val="004A05EB"/>
    <w:rsid w:val="004B1920"/>
    <w:rsid w:val="004B1AF7"/>
    <w:rsid w:val="004B4B81"/>
    <w:rsid w:val="004C1488"/>
    <w:rsid w:val="004C1726"/>
    <w:rsid w:val="004C4CBA"/>
    <w:rsid w:val="004C51AA"/>
    <w:rsid w:val="004C5F9A"/>
    <w:rsid w:val="004C7A7A"/>
    <w:rsid w:val="004D0535"/>
    <w:rsid w:val="004D1BB7"/>
    <w:rsid w:val="004D4A01"/>
    <w:rsid w:val="004D69F8"/>
    <w:rsid w:val="004F1413"/>
    <w:rsid w:val="004F280C"/>
    <w:rsid w:val="004F5629"/>
    <w:rsid w:val="00504D3C"/>
    <w:rsid w:val="005071BD"/>
    <w:rsid w:val="00523040"/>
    <w:rsid w:val="00523EC3"/>
    <w:rsid w:val="005273B6"/>
    <w:rsid w:val="005304C2"/>
    <w:rsid w:val="00547C58"/>
    <w:rsid w:val="00553917"/>
    <w:rsid w:val="00554475"/>
    <w:rsid w:val="00566FBE"/>
    <w:rsid w:val="005774F9"/>
    <w:rsid w:val="00577C38"/>
    <w:rsid w:val="005840FE"/>
    <w:rsid w:val="005869DD"/>
    <w:rsid w:val="00590CD8"/>
    <w:rsid w:val="005A269D"/>
    <w:rsid w:val="005A48D7"/>
    <w:rsid w:val="005B2C03"/>
    <w:rsid w:val="005B384F"/>
    <w:rsid w:val="005C297A"/>
    <w:rsid w:val="005E77A9"/>
    <w:rsid w:val="005F47B8"/>
    <w:rsid w:val="00607726"/>
    <w:rsid w:val="00615603"/>
    <w:rsid w:val="0062071E"/>
    <w:rsid w:val="0063399D"/>
    <w:rsid w:val="00635E42"/>
    <w:rsid w:val="00636E12"/>
    <w:rsid w:val="00661D2F"/>
    <w:rsid w:val="006625DA"/>
    <w:rsid w:val="00663783"/>
    <w:rsid w:val="006726E4"/>
    <w:rsid w:val="00681187"/>
    <w:rsid w:val="00682CEE"/>
    <w:rsid w:val="00695F5A"/>
    <w:rsid w:val="006A06AD"/>
    <w:rsid w:val="006A5247"/>
    <w:rsid w:val="006C0CFF"/>
    <w:rsid w:val="006C362B"/>
    <w:rsid w:val="006C3836"/>
    <w:rsid w:val="006C6BE1"/>
    <w:rsid w:val="006C76E9"/>
    <w:rsid w:val="006D40ED"/>
    <w:rsid w:val="006D58E7"/>
    <w:rsid w:val="006E677E"/>
    <w:rsid w:val="006F0474"/>
    <w:rsid w:val="006F1FAB"/>
    <w:rsid w:val="006F2530"/>
    <w:rsid w:val="00706032"/>
    <w:rsid w:val="007277D3"/>
    <w:rsid w:val="00730C32"/>
    <w:rsid w:val="007403EA"/>
    <w:rsid w:val="0075037A"/>
    <w:rsid w:val="007571AD"/>
    <w:rsid w:val="00765872"/>
    <w:rsid w:val="00774A26"/>
    <w:rsid w:val="0077567D"/>
    <w:rsid w:val="00786642"/>
    <w:rsid w:val="00787CF3"/>
    <w:rsid w:val="007A2B94"/>
    <w:rsid w:val="007A35A2"/>
    <w:rsid w:val="007A3BA2"/>
    <w:rsid w:val="007A45E5"/>
    <w:rsid w:val="007A79E9"/>
    <w:rsid w:val="007B01E9"/>
    <w:rsid w:val="007B2581"/>
    <w:rsid w:val="007B4ADC"/>
    <w:rsid w:val="007C0505"/>
    <w:rsid w:val="007E0B18"/>
    <w:rsid w:val="007E30BF"/>
    <w:rsid w:val="007E665E"/>
    <w:rsid w:val="007E7BC4"/>
    <w:rsid w:val="007F18CE"/>
    <w:rsid w:val="007F354C"/>
    <w:rsid w:val="007F4685"/>
    <w:rsid w:val="007F5CEF"/>
    <w:rsid w:val="007F5E17"/>
    <w:rsid w:val="007F615A"/>
    <w:rsid w:val="007F78A5"/>
    <w:rsid w:val="00806396"/>
    <w:rsid w:val="00806A94"/>
    <w:rsid w:val="008155D0"/>
    <w:rsid w:val="008200E2"/>
    <w:rsid w:val="0082550C"/>
    <w:rsid w:val="0083168C"/>
    <w:rsid w:val="008410A8"/>
    <w:rsid w:val="00842939"/>
    <w:rsid w:val="00854AE2"/>
    <w:rsid w:val="0086330A"/>
    <w:rsid w:val="00865ADA"/>
    <w:rsid w:val="00866E97"/>
    <w:rsid w:val="0086711E"/>
    <w:rsid w:val="00871240"/>
    <w:rsid w:val="00872224"/>
    <w:rsid w:val="00874C8E"/>
    <w:rsid w:val="00880929"/>
    <w:rsid w:val="008834B1"/>
    <w:rsid w:val="00894501"/>
    <w:rsid w:val="00896B7A"/>
    <w:rsid w:val="008A5091"/>
    <w:rsid w:val="008A7136"/>
    <w:rsid w:val="008B25E4"/>
    <w:rsid w:val="008B2A36"/>
    <w:rsid w:val="008B59FA"/>
    <w:rsid w:val="008C13BB"/>
    <w:rsid w:val="008E7353"/>
    <w:rsid w:val="008F0AD5"/>
    <w:rsid w:val="008F528F"/>
    <w:rsid w:val="009047AB"/>
    <w:rsid w:val="009134DC"/>
    <w:rsid w:val="0092626B"/>
    <w:rsid w:val="009279E7"/>
    <w:rsid w:val="0093041A"/>
    <w:rsid w:val="00935B43"/>
    <w:rsid w:val="0093623B"/>
    <w:rsid w:val="009411AC"/>
    <w:rsid w:val="00942091"/>
    <w:rsid w:val="00951782"/>
    <w:rsid w:val="00955FFD"/>
    <w:rsid w:val="00956CA4"/>
    <w:rsid w:val="00962447"/>
    <w:rsid w:val="00966D20"/>
    <w:rsid w:val="00980D57"/>
    <w:rsid w:val="009817BA"/>
    <w:rsid w:val="009866CC"/>
    <w:rsid w:val="00993483"/>
    <w:rsid w:val="00994029"/>
    <w:rsid w:val="00996AD4"/>
    <w:rsid w:val="009B17E2"/>
    <w:rsid w:val="009D1099"/>
    <w:rsid w:val="009E5E1F"/>
    <w:rsid w:val="009F4C92"/>
    <w:rsid w:val="00A01CC1"/>
    <w:rsid w:val="00A13F22"/>
    <w:rsid w:val="00A2670B"/>
    <w:rsid w:val="00A32166"/>
    <w:rsid w:val="00A360AE"/>
    <w:rsid w:val="00A40BCF"/>
    <w:rsid w:val="00A41AD3"/>
    <w:rsid w:val="00A42E97"/>
    <w:rsid w:val="00A528C8"/>
    <w:rsid w:val="00A53E77"/>
    <w:rsid w:val="00A54910"/>
    <w:rsid w:val="00A565AE"/>
    <w:rsid w:val="00A63CCD"/>
    <w:rsid w:val="00A65BEA"/>
    <w:rsid w:val="00A67D30"/>
    <w:rsid w:val="00A71DFA"/>
    <w:rsid w:val="00A80B92"/>
    <w:rsid w:val="00A86E46"/>
    <w:rsid w:val="00A9066D"/>
    <w:rsid w:val="00A968DD"/>
    <w:rsid w:val="00AA173E"/>
    <w:rsid w:val="00AA19F6"/>
    <w:rsid w:val="00AA3F1E"/>
    <w:rsid w:val="00AB1F6B"/>
    <w:rsid w:val="00AB773E"/>
    <w:rsid w:val="00AC44EB"/>
    <w:rsid w:val="00AD0C88"/>
    <w:rsid w:val="00AE0DBA"/>
    <w:rsid w:val="00AF6D4E"/>
    <w:rsid w:val="00B14B09"/>
    <w:rsid w:val="00B20EDB"/>
    <w:rsid w:val="00B30F6F"/>
    <w:rsid w:val="00B31CE2"/>
    <w:rsid w:val="00B34CCE"/>
    <w:rsid w:val="00B4585D"/>
    <w:rsid w:val="00B546B6"/>
    <w:rsid w:val="00B66080"/>
    <w:rsid w:val="00B77D2B"/>
    <w:rsid w:val="00B80CA9"/>
    <w:rsid w:val="00B80EC5"/>
    <w:rsid w:val="00B957E1"/>
    <w:rsid w:val="00B97E72"/>
    <w:rsid w:val="00BA3469"/>
    <w:rsid w:val="00BA774A"/>
    <w:rsid w:val="00BB1FA8"/>
    <w:rsid w:val="00BB210A"/>
    <w:rsid w:val="00BB2D6F"/>
    <w:rsid w:val="00BD4A8E"/>
    <w:rsid w:val="00BD6D83"/>
    <w:rsid w:val="00BE1E76"/>
    <w:rsid w:val="00BE290F"/>
    <w:rsid w:val="00BF28D5"/>
    <w:rsid w:val="00BF2A21"/>
    <w:rsid w:val="00BF4150"/>
    <w:rsid w:val="00C01D81"/>
    <w:rsid w:val="00C02038"/>
    <w:rsid w:val="00C0440C"/>
    <w:rsid w:val="00C07BD7"/>
    <w:rsid w:val="00C1491C"/>
    <w:rsid w:val="00C22F92"/>
    <w:rsid w:val="00C233BC"/>
    <w:rsid w:val="00C261DB"/>
    <w:rsid w:val="00C366E4"/>
    <w:rsid w:val="00C66BBA"/>
    <w:rsid w:val="00C72AA0"/>
    <w:rsid w:val="00C755BA"/>
    <w:rsid w:val="00C81460"/>
    <w:rsid w:val="00C84C17"/>
    <w:rsid w:val="00C863C8"/>
    <w:rsid w:val="00C865B7"/>
    <w:rsid w:val="00C8661B"/>
    <w:rsid w:val="00C9092D"/>
    <w:rsid w:val="00C95E27"/>
    <w:rsid w:val="00CA0C6B"/>
    <w:rsid w:val="00CB3039"/>
    <w:rsid w:val="00CC0E04"/>
    <w:rsid w:val="00CC2A54"/>
    <w:rsid w:val="00CD3D9A"/>
    <w:rsid w:val="00CD6633"/>
    <w:rsid w:val="00D0029D"/>
    <w:rsid w:val="00D2282F"/>
    <w:rsid w:val="00D22FFC"/>
    <w:rsid w:val="00D258F1"/>
    <w:rsid w:val="00D30791"/>
    <w:rsid w:val="00D47209"/>
    <w:rsid w:val="00D63BBE"/>
    <w:rsid w:val="00D81330"/>
    <w:rsid w:val="00D84F12"/>
    <w:rsid w:val="00D9165F"/>
    <w:rsid w:val="00DB16C2"/>
    <w:rsid w:val="00DC1BBE"/>
    <w:rsid w:val="00DC2851"/>
    <w:rsid w:val="00DC3480"/>
    <w:rsid w:val="00DE05AC"/>
    <w:rsid w:val="00DE1315"/>
    <w:rsid w:val="00DF0784"/>
    <w:rsid w:val="00DF36CB"/>
    <w:rsid w:val="00E10AC4"/>
    <w:rsid w:val="00E16CD0"/>
    <w:rsid w:val="00E1786C"/>
    <w:rsid w:val="00E36346"/>
    <w:rsid w:val="00E37565"/>
    <w:rsid w:val="00E42128"/>
    <w:rsid w:val="00E42DED"/>
    <w:rsid w:val="00E45F60"/>
    <w:rsid w:val="00E57E3F"/>
    <w:rsid w:val="00E65DC6"/>
    <w:rsid w:val="00E66B87"/>
    <w:rsid w:val="00E7545C"/>
    <w:rsid w:val="00E90D7A"/>
    <w:rsid w:val="00E96A0F"/>
    <w:rsid w:val="00EB6C59"/>
    <w:rsid w:val="00EE424A"/>
    <w:rsid w:val="00EF613A"/>
    <w:rsid w:val="00F02DCE"/>
    <w:rsid w:val="00F05BD7"/>
    <w:rsid w:val="00F101EC"/>
    <w:rsid w:val="00F1562F"/>
    <w:rsid w:val="00F17F8E"/>
    <w:rsid w:val="00F32603"/>
    <w:rsid w:val="00F562A8"/>
    <w:rsid w:val="00F61C20"/>
    <w:rsid w:val="00F64D07"/>
    <w:rsid w:val="00F77509"/>
    <w:rsid w:val="00F9259B"/>
    <w:rsid w:val="00F97391"/>
    <w:rsid w:val="00FA542D"/>
    <w:rsid w:val="00FB01BF"/>
    <w:rsid w:val="00FB4575"/>
    <w:rsid w:val="00FB74FC"/>
    <w:rsid w:val="00FB7CE5"/>
    <w:rsid w:val="00FC0082"/>
    <w:rsid w:val="00FC3B1A"/>
    <w:rsid w:val="00FD4AE6"/>
    <w:rsid w:val="00FE2578"/>
    <w:rsid w:val="00FE60F3"/>
    <w:rsid w:val="00FF18B8"/>
    <w:rsid w:val="0183FE12"/>
    <w:rsid w:val="02007D40"/>
    <w:rsid w:val="029B1FFA"/>
    <w:rsid w:val="02C5FAB3"/>
    <w:rsid w:val="04B844CF"/>
    <w:rsid w:val="058586C1"/>
    <w:rsid w:val="06FF98FB"/>
    <w:rsid w:val="07A7EC78"/>
    <w:rsid w:val="07A9453E"/>
    <w:rsid w:val="09945100"/>
    <w:rsid w:val="0C08F177"/>
    <w:rsid w:val="0C28E85E"/>
    <w:rsid w:val="0D1505F3"/>
    <w:rsid w:val="0D4F4908"/>
    <w:rsid w:val="0D69D9B3"/>
    <w:rsid w:val="0D7C22BB"/>
    <w:rsid w:val="0E264161"/>
    <w:rsid w:val="0EB5260D"/>
    <w:rsid w:val="0F17834F"/>
    <w:rsid w:val="1120D23F"/>
    <w:rsid w:val="122C5987"/>
    <w:rsid w:val="1264592C"/>
    <w:rsid w:val="13128F6F"/>
    <w:rsid w:val="132E6079"/>
    <w:rsid w:val="13C247DF"/>
    <w:rsid w:val="143DA439"/>
    <w:rsid w:val="153C845F"/>
    <w:rsid w:val="1579EFE1"/>
    <w:rsid w:val="159D6963"/>
    <w:rsid w:val="1602DEC5"/>
    <w:rsid w:val="167D39AA"/>
    <w:rsid w:val="1690093B"/>
    <w:rsid w:val="169868C8"/>
    <w:rsid w:val="16D1AB4E"/>
    <w:rsid w:val="1731DBF5"/>
    <w:rsid w:val="1766CB2A"/>
    <w:rsid w:val="18607925"/>
    <w:rsid w:val="1A42421E"/>
    <w:rsid w:val="1DDD10D3"/>
    <w:rsid w:val="20CFA7A5"/>
    <w:rsid w:val="20E2C98F"/>
    <w:rsid w:val="219A405F"/>
    <w:rsid w:val="223BC588"/>
    <w:rsid w:val="22BDCA79"/>
    <w:rsid w:val="23E4E819"/>
    <w:rsid w:val="24ADF69A"/>
    <w:rsid w:val="24FA56DA"/>
    <w:rsid w:val="285830C6"/>
    <w:rsid w:val="28B66ECA"/>
    <w:rsid w:val="28C9A9F8"/>
    <w:rsid w:val="296142EA"/>
    <w:rsid w:val="2A81D52D"/>
    <w:rsid w:val="2BF22E2B"/>
    <w:rsid w:val="2D74FF8A"/>
    <w:rsid w:val="2E64EDF2"/>
    <w:rsid w:val="2FA481E2"/>
    <w:rsid w:val="30499A24"/>
    <w:rsid w:val="30C4616E"/>
    <w:rsid w:val="31E4023C"/>
    <w:rsid w:val="32AD54A1"/>
    <w:rsid w:val="34369B53"/>
    <w:rsid w:val="34D679D3"/>
    <w:rsid w:val="355C6D55"/>
    <w:rsid w:val="3568DF8D"/>
    <w:rsid w:val="35877664"/>
    <w:rsid w:val="35D94FD5"/>
    <w:rsid w:val="367285F0"/>
    <w:rsid w:val="3697B126"/>
    <w:rsid w:val="36C3FA09"/>
    <w:rsid w:val="37188EE0"/>
    <w:rsid w:val="3788FE90"/>
    <w:rsid w:val="39E9243E"/>
    <w:rsid w:val="3A5B00D5"/>
    <w:rsid w:val="3AFBC450"/>
    <w:rsid w:val="3B55615C"/>
    <w:rsid w:val="3B7B3D40"/>
    <w:rsid w:val="3CEC55B7"/>
    <w:rsid w:val="3D3D4CA9"/>
    <w:rsid w:val="3D43FD99"/>
    <w:rsid w:val="3D61F2D9"/>
    <w:rsid w:val="3DF5DF52"/>
    <w:rsid w:val="3E9351A2"/>
    <w:rsid w:val="40A96234"/>
    <w:rsid w:val="42101E86"/>
    <w:rsid w:val="427F025F"/>
    <w:rsid w:val="42C5B0E2"/>
    <w:rsid w:val="4366C9D0"/>
    <w:rsid w:val="43BFB98E"/>
    <w:rsid w:val="43F5B963"/>
    <w:rsid w:val="454D2CFF"/>
    <w:rsid w:val="48906645"/>
    <w:rsid w:val="49474DB6"/>
    <w:rsid w:val="49DFABCC"/>
    <w:rsid w:val="49F62EF4"/>
    <w:rsid w:val="4AD973ED"/>
    <w:rsid w:val="4BEF524B"/>
    <w:rsid w:val="4D058E84"/>
    <w:rsid w:val="4D1A8984"/>
    <w:rsid w:val="4E16D4AA"/>
    <w:rsid w:val="4E524A80"/>
    <w:rsid w:val="4F069095"/>
    <w:rsid w:val="50063170"/>
    <w:rsid w:val="50399419"/>
    <w:rsid w:val="5060E992"/>
    <w:rsid w:val="508E3AFF"/>
    <w:rsid w:val="50A7969A"/>
    <w:rsid w:val="50AE2C06"/>
    <w:rsid w:val="50FFC31C"/>
    <w:rsid w:val="5143F3F2"/>
    <w:rsid w:val="515FE839"/>
    <w:rsid w:val="51D60EAC"/>
    <w:rsid w:val="5213A3C6"/>
    <w:rsid w:val="525DEE66"/>
    <w:rsid w:val="52AC990F"/>
    <w:rsid w:val="53F783D5"/>
    <w:rsid w:val="54626807"/>
    <w:rsid w:val="54896F1F"/>
    <w:rsid w:val="54C91E47"/>
    <w:rsid w:val="5532342D"/>
    <w:rsid w:val="55A745F0"/>
    <w:rsid w:val="55CA2FD3"/>
    <w:rsid w:val="55F84F8D"/>
    <w:rsid w:val="56023A26"/>
    <w:rsid w:val="566C9E57"/>
    <w:rsid w:val="5844E42E"/>
    <w:rsid w:val="5925730C"/>
    <w:rsid w:val="59466CC6"/>
    <w:rsid w:val="5A513E4C"/>
    <w:rsid w:val="5A88B9DF"/>
    <w:rsid w:val="5B4B5BDB"/>
    <w:rsid w:val="5C91301D"/>
    <w:rsid w:val="5D5C70B0"/>
    <w:rsid w:val="5DDD29CF"/>
    <w:rsid w:val="5FBBB2E7"/>
    <w:rsid w:val="5FF0D64A"/>
    <w:rsid w:val="60A41974"/>
    <w:rsid w:val="6127B8D9"/>
    <w:rsid w:val="61B810B5"/>
    <w:rsid w:val="62CF0ECD"/>
    <w:rsid w:val="62F10A9D"/>
    <w:rsid w:val="6516E961"/>
    <w:rsid w:val="65C7E813"/>
    <w:rsid w:val="665AC7B2"/>
    <w:rsid w:val="6692215A"/>
    <w:rsid w:val="674D6E0B"/>
    <w:rsid w:val="68140CA4"/>
    <w:rsid w:val="68CED1E1"/>
    <w:rsid w:val="691AE726"/>
    <w:rsid w:val="6955EA31"/>
    <w:rsid w:val="6963EA72"/>
    <w:rsid w:val="6971281C"/>
    <w:rsid w:val="69A5590E"/>
    <w:rsid w:val="69B17142"/>
    <w:rsid w:val="6A07FBC2"/>
    <w:rsid w:val="6AED4299"/>
    <w:rsid w:val="6B68D5CA"/>
    <w:rsid w:val="6C45EBD7"/>
    <w:rsid w:val="6C637C8A"/>
    <w:rsid w:val="6C70D700"/>
    <w:rsid w:val="6CDE2145"/>
    <w:rsid w:val="6CE52EE6"/>
    <w:rsid w:val="6D29121D"/>
    <w:rsid w:val="702A23DE"/>
    <w:rsid w:val="708D226E"/>
    <w:rsid w:val="7397A967"/>
    <w:rsid w:val="74E26A91"/>
    <w:rsid w:val="757D455E"/>
    <w:rsid w:val="75E1F9A9"/>
    <w:rsid w:val="75EAB335"/>
    <w:rsid w:val="7652B77F"/>
    <w:rsid w:val="765AECB3"/>
    <w:rsid w:val="7739FA9F"/>
    <w:rsid w:val="782E76F5"/>
    <w:rsid w:val="78F5CA4D"/>
    <w:rsid w:val="7A85A14F"/>
    <w:rsid w:val="7C7B0891"/>
    <w:rsid w:val="7CAF6BA2"/>
    <w:rsid w:val="7CBE61F9"/>
    <w:rsid w:val="7E17AA02"/>
    <w:rsid w:val="7EAE5F13"/>
    <w:rsid w:val="7F734274"/>
    <w:rsid w:val="7F8895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533CC"/>
  <w15:docId w15:val="{46AA35F5-F3AF-4D96-B632-686BEA06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rsid w:val="0086711E"/>
    <w:pPr>
      <w:spacing w:before="360" w:after="160"/>
      <w:outlineLvl w:val="0"/>
    </w:pPr>
    <w:rPr>
      <w:rFonts w:eastAsia="Calibri Light" w:cs="Calibri Light"/>
      <w:b/>
      <w:color w:val="C43259"/>
      <w:sz w:val="28"/>
      <w:szCs w:val="32"/>
    </w:rPr>
  </w:style>
  <w:style w:type="paragraph" w:styleId="Kop2">
    <w:name w:val="heading 2"/>
    <w:uiPriority w:val="9"/>
    <w:unhideWhenUsed/>
    <w:qFormat/>
    <w:rsid w:val="00FB7CE5"/>
    <w:pPr>
      <w:spacing w:before="240" w:after="120"/>
      <w:outlineLvl w:val="1"/>
    </w:pPr>
    <w:rPr>
      <w:rFonts w:ascii="Calibri Light" w:eastAsia="Calibri Light" w:hAnsi="Calibri Light" w:cs="Calibri Light"/>
      <w:color w:val="D77D95"/>
      <w:sz w:val="26"/>
      <w:szCs w:val="26"/>
    </w:rPr>
  </w:style>
  <w:style w:type="paragraph" w:styleId="Kop3">
    <w:name w:val="heading 3"/>
    <w:uiPriority w:val="9"/>
    <w:unhideWhenUsed/>
    <w:qFormat/>
    <w:pPr>
      <w:spacing w:before="160" w:after="100"/>
      <w:outlineLvl w:val="2"/>
    </w:pPr>
    <w:rPr>
      <w:rFonts w:ascii="Calibri Light" w:eastAsia="Calibri Light" w:hAnsi="Calibri Light" w:cs="Calibri Light"/>
      <w:color w:val="1F3763"/>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link w:val="LijstalineaChar"/>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325B28"/>
    <w:pPr>
      <w:tabs>
        <w:tab w:val="center" w:pos="4536"/>
        <w:tab w:val="right" w:pos="9072"/>
      </w:tabs>
    </w:pPr>
  </w:style>
  <w:style w:type="character" w:customStyle="1" w:styleId="KoptekstChar">
    <w:name w:val="Koptekst Char"/>
    <w:basedOn w:val="Standaardalinea-lettertype"/>
    <w:link w:val="Koptekst"/>
    <w:uiPriority w:val="99"/>
    <w:rsid w:val="00325B28"/>
  </w:style>
  <w:style w:type="paragraph" w:styleId="Voettekst">
    <w:name w:val="footer"/>
    <w:basedOn w:val="Standaard"/>
    <w:link w:val="VoettekstChar"/>
    <w:uiPriority w:val="99"/>
    <w:unhideWhenUsed/>
    <w:rsid w:val="00325B28"/>
    <w:pPr>
      <w:tabs>
        <w:tab w:val="center" w:pos="4536"/>
        <w:tab w:val="right" w:pos="9072"/>
      </w:tabs>
    </w:pPr>
  </w:style>
  <w:style w:type="character" w:customStyle="1" w:styleId="VoettekstChar">
    <w:name w:val="Voettekst Char"/>
    <w:basedOn w:val="Standaardalinea-lettertype"/>
    <w:link w:val="Voettekst"/>
    <w:uiPriority w:val="99"/>
    <w:rsid w:val="00325B28"/>
  </w:style>
  <w:style w:type="character" w:customStyle="1" w:styleId="LijstalineaChar">
    <w:name w:val="Lijstalinea Char"/>
    <w:basedOn w:val="Standaardalinea-lettertype"/>
    <w:link w:val="Lijstalinea"/>
    <w:rsid w:val="00C0440C"/>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26173B"/>
    <w:rPr>
      <w:b/>
      <w:bCs/>
    </w:rPr>
  </w:style>
  <w:style w:type="character" w:customStyle="1" w:styleId="OnderwerpvanopmerkingChar">
    <w:name w:val="Onderwerp van opmerking Char"/>
    <w:basedOn w:val="TekstopmerkingChar"/>
    <w:link w:val="Onderwerpvanopmerking"/>
    <w:uiPriority w:val="99"/>
    <w:semiHidden/>
    <w:rsid w:val="0026173B"/>
    <w:rPr>
      <w:b/>
      <w:bCs/>
      <w:sz w:val="20"/>
      <w:szCs w:val="20"/>
    </w:rPr>
  </w:style>
  <w:style w:type="paragraph" w:styleId="Revisie">
    <w:name w:val="Revision"/>
    <w:hidden/>
    <w:uiPriority w:val="99"/>
    <w:semiHidden/>
    <w:rsid w:val="00C84C17"/>
  </w:style>
  <w:style w:type="paragraph" w:styleId="Geenafstand">
    <w:name w:val="No Spacing"/>
    <w:link w:val="GeenafstandChar"/>
    <w:uiPriority w:val="1"/>
    <w:qFormat/>
    <w:rsid w:val="004C1488"/>
    <w:rPr>
      <w:rFonts w:eastAsiaTheme="minorEastAsia" w:cstheme="minorBidi"/>
      <w:color w:val="595959"/>
      <w:sz w:val="20"/>
      <w:szCs w:val="20"/>
      <w:lang w:val="en-US" w:eastAsia="en-US"/>
    </w:rPr>
  </w:style>
  <w:style w:type="character" w:customStyle="1" w:styleId="GeenafstandChar">
    <w:name w:val="Geen afstand Char"/>
    <w:basedOn w:val="Standaardalinea-lettertype"/>
    <w:link w:val="Geenafstand"/>
    <w:uiPriority w:val="1"/>
    <w:rsid w:val="004C1488"/>
    <w:rPr>
      <w:rFonts w:eastAsiaTheme="minorEastAsia" w:cstheme="minorBidi"/>
      <w:color w:val="595959"/>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atie xmlns="4a54e7ad-9458-4c24-b7c3-7faebbfa03fb" xsi:nil="true"/>
    <TLP xmlns="4a54e7ad-9458-4c24-b7c3-7faebbfa03fb" xsi:nil="true"/>
    <Toelichting xmlns="4a54e7ad-9458-4c24-b7c3-7faebbfa03fb" xsi:nil="true"/>
    <TaxCatchAll xmlns="7e18be41-04ff-4fb9-a604-f4f5256a723a" xsi:nil="true"/>
    <lcf76f155ced4ddcb4097134ff3c332f xmlns="4a54e7ad-9458-4c24-b7c3-7faebbfa03f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CB6E373D0E40E45B0F03B0E1E2006C0" ma:contentTypeVersion="27" ma:contentTypeDescription="Een nieuw document maken." ma:contentTypeScope="" ma:versionID="2817e42932210817c1c5f6e62a208b9b">
  <xsd:schema xmlns:xsd="http://www.w3.org/2001/XMLSchema" xmlns:xs="http://www.w3.org/2001/XMLSchema" xmlns:p="http://schemas.microsoft.com/office/2006/metadata/properties" xmlns:ns2="4a54e7ad-9458-4c24-b7c3-7faebbfa03fb" xmlns:ns3="7e18be41-04ff-4fb9-a604-f4f5256a723a" targetNamespace="http://schemas.microsoft.com/office/2006/metadata/properties" ma:root="true" ma:fieldsID="876f5ec60b6246df34d5baa879c81507" ns2:_="" ns3:_="">
    <xsd:import namespace="4a54e7ad-9458-4c24-b7c3-7faebbfa03fb"/>
    <xsd:import namespace="7e18be41-04ff-4fb9-a604-f4f5256a72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oelichting" minOccurs="0"/>
                <xsd:element ref="ns2:MediaServiceDateTaken" minOccurs="0"/>
                <xsd:element ref="ns2:MediaServiceObjectDetectorVersions" minOccurs="0"/>
                <xsd:element ref="ns2:MediaServiceLocation" minOccurs="0"/>
                <xsd:element ref="ns2:MediaServiceSearchProperties" minOccurs="0"/>
                <xsd:element ref="ns2:Locatie" minOccurs="0"/>
                <xsd:element ref="ns2:b2c0b2ba-6b03-450a-b410-d55b262746fcCountryOrRegion" minOccurs="0"/>
                <xsd:element ref="ns2:b2c0b2ba-6b03-450a-b410-d55b262746fcState" minOccurs="0"/>
                <xsd:element ref="ns2:b2c0b2ba-6b03-450a-b410-d55b262746fcCity" minOccurs="0"/>
                <xsd:element ref="ns2:b2c0b2ba-6b03-450a-b410-d55b262746fcPostalCode" minOccurs="0"/>
                <xsd:element ref="ns2:b2c0b2ba-6b03-450a-b410-d55b262746fcStreet" minOccurs="0"/>
                <xsd:element ref="ns2:b2c0b2ba-6b03-450a-b410-d55b262746fcGeoLoc" minOccurs="0"/>
                <xsd:element ref="ns2:b2c0b2ba-6b03-450a-b410-d55b262746fcDispName" minOccurs="0"/>
                <xsd:element ref="ns2:TLP"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4e7ad-9458-4c24-b7c3-7faebbfa0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Toelichting" ma:index="18" nillable="true" ma:displayName="Toelichting" ma:format="Dropdown" ma:internalName="Toelichting">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atie" ma:index="23" nillable="true" ma:displayName="Locatie" ma:format="Dropdown" ma:internalName="Locatie">
      <xsd:simpleType>
        <xsd:restriction base="dms:Unknown"/>
      </xsd:simpleType>
    </xsd:element>
    <xsd:element name="b2c0b2ba-6b03-450a-b410-d55b262746fcCountryOrRegion" ma:index="24" nillable="true" ma:displayName="Locatie: land" ma:internalName="CountryOrRegion" ma:readOnly="true">
      <xsd:simpleType>
        <xsd:restriction base="dms:Text"/>
      </xsd:simpleType>
    </xsd:element>
    <xsd:element name="b2c0b2ba-6b03-450a-b410-d55b262746fcState" ma:index="25" nillable="true" ma:displayName="Locatie: provincie" ma:internalName="State" ma:readOnly="true">
      <xsd:simpleType>
        <xsd:restriction base="dms:Text"/>
      </xsd:simpleType>
    </xsd:element>
    <xsd:element name="b2c0b2ba-6b03-450a-b410-d55b262746fcCity" ma:index="26" nillable="true" ma:displayName="Locatie: stad" ma:internalName="City" ma:readOnly="true">
      <xsd:simpleType>
        <xsd:restriction base="dms:Text"/>
      </xsd:simpleType>
    </xsd:element>
    <xsd:element name="b2c0b2ba-6b03-450a-b410-d55b262746fcPostalCode" ma:index="27" nillable="true" ma:displayName="Locatie: postcode" ma:internalName="PostalCode" ma:readOnly="true">
      <xsd:simpleType>
        <xsd:restriction base="dms:Text"/>
      </xsd:simpleType>
    </xsd:element>
    <xsd:element name="b2c0b2ba-6b03-450a-b410-d55b262746fcStreet" ma:index="28" nillable="true" ma:displayName="Locatie: straat" ma:internalName="Street" ma:readOnly="true">
      <xsd:simpleType>
        <xsd:restriction base="dms:Text"/>
      </xsd:simpleType>
    </xsd:element>
    <xsd:element name="b2c0b2ba-6b03-450a-b410-d55b262746fcGeoLoc" ma:index="29" nillable="true" ma:displayName="Locatie: coördinaten" ma:internalName="GeoLoc" ma:readOnly="true">
      <xsd:simpleType>
        <xsd:restriction base="dms:Unknown"/>
      </xsd:simpleType>
    </xsd:element>
    <xsd:element name="b2c0b2ba-6b03-450a-b410-d55b262746fcDispName" ma:index="30" nillable="true" ma:displayName="Locatie: naam" ma:internalName="DispName" ma:readOnly="true">
      <xsd:simpleType>
        <xsd:restriction base="dms:Text"/>
      </xsd:simpleType>
    </xsd:element>
    <xsd:element name="TLP" ma:index="31" nillable="true" ma:displayName="TLP" ma:format="Dropdown" ma:internalName="TLP">
      <xsd:simpleType>
        <xsd:restriction base="dms:Choice">
          <xsd:enumeration value="TLP:Red"/>
          <xsd:enumeration value="TLP:Amber"/>
          <xsd:enumeration value="TLP:Gree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18be41-04ff-4fb9-a604-f4f5256a72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4d7398-2099-4fd9-b9e7-0484e0c947b6}" ma:internalName="TaxCatchAll" ma:showField="CatchAllData" ma:web="7e18be41-04ff-4fb9-a604-f4f5256a72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54CCB6-F5F2-4FB0-A48B-CCC2501DB7B1}">
  <ds:schemaRefs>
    <ds:schemaRef ds:uri="http://schemas.microsoft.com/office/2006/metadata/properties"/>
    <ds:schemaRef ds:uri="http://schemas.microsoft.com/office/infopath/2007/PartnerControls"/>
    <ds:schemaRef ds:uri="4a54e7ad-9458-4c24-b7c3-7faebbfa03fb"/>
    <ds:schemaRef ds:uri="7e18be41-04ff-4fb9-a604-f4f5256a723a"/>
  </ds:schemaRefs>
</ds:datastoreItem>
</file>

<file path=customXml/itemProps2.xml><?xml version="1.0" encoding="utf-8"?>
<ds:datastoreItem xmlns:ds="http://schemas.openxmlformats.org/officeDocument/2006/customXml" ds:itemID="{3771E290-2E5E-4C42-950D-1CEC98C23385}">
  <ds:schemaRefs>
    <ds:schemaRef ds:uri="http://schemas.microsoft.com/sharepoint/v3/contenttype/forms"/>
  </ds:schemaRefs>
</ds:datastoreItem>
</file>

<file path=customXml/itemProps3.xml><?xml version="1.0" encoding="utf-8"?>
<ds:datastoreItem xmlns:ds="http://schemas.openxmlformats.org/officeDocument/2006/customXml" ds:itemID="{072B05BF-751A-40E2-9427-0381AE1DD73A}">
  <ds:schemaRefs>
    <ds:schemaRef ds:uri="http://schemas.openxmlformats.org/officeDocument/2006/bibliography"/>
  </ds:schemaRefs>
</ds:datastoreItem>
</file>

<file path=customXml/itemProps4.xml><?xml version="1.0" encoding="utf-8"?>
<ds:datastoreItem xmlns:ds="http://schemas.openxmlformats.org/officeDocument/2006/customXml" ds:itemID="{CC99EDD1-E6F0-4FC4-A3F3-74EF35ADA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4e7ad-9458-4c24-b7c3-7faebbfa03fb"/>
    <ds:schemaRef ds:uri="7e18be41-04ff-4fb9-a604-f4f5256a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10243</Words>
  <Characters>56337</Characters>
  <Application>Microsoft Office Word</Application>
  <DocSecurity>0</DocSecurity>
  <Lines>469</Lines>
  <Paragraphs>132</Paragraphs>
  <ScaleCrop>false</ScaleCrop>
  <Company/>
  <LinksUpToDate>false</LinksUpToDate>
  <CharactersWithSpaces>66448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Dimitri Wouters</cp:lastModifiedBy>
  <cp:revision>15</cp:revision>
  <dcterms:created xsi:type="dcterms:W3CDTF">2026-10-23T20:41:00Z</dcterms:created>
  <dcterms:modified xsi:type="dcterms:W3CDTF">2026-10-27T12:00:00Z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0x010100CCB6E373D0E40E45B0F03B0E1E2006C0</vt:lpwstr>
  </property>
  <property fmtid="{D5CDD505-2E9C-101B-9397-08002B2CF9AE}" pid="3" name="MediaServiceImageTags">
    <vt:lpwstr/>
  </property>
</Properties>
</file>