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925EC" w14:textId="57D2F501" w:rsidR="004A4030" w:rsidRDefault="004A4030">
      <w:pPr>
        <w:spacing w:line="278" w:lineRule="auto"/>
        <w:rPr>
          <w:b/>
          <w:bCs/>
          <w:sz w:val="28"/>
          <w:szCs w:val="28"/>
        </w:rPr>
      </w:pPr>
    </w:p>
    <w:p w14:paraId="7549B081" w14:textId="77777777" w:rsidR="0024729F" w:rsidRDefault="0024729F" w:rsidP="00EE63EB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2FA3F3BD" w14:textId="77777777" w:rsidR="009A2694" w:rsidRDefault="009A2694" w:rsidP="00EE63EB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3C3195EF" w14:textId="77777777" w:rsidR="00A526CD" w:rsidRDefault="00A526CD" w:rsidP="00EE63EB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79596621" w14:textId="56402148" w:rsidR="00EE63EB" w:rsidRPr="000F3BC4" w:rsidRDefault="00EE63EB" w:rsidP="00EE63EB">
      <w:pPr>
        <w:jc w:val="center"/>
        <w:rPr>
          <w:rFonts w:ascii="Calibri" w:hAnsi="Calibri" w:cs="Calibri"/>
          <w:b/>
          <w:bCs/>
          <w:sz w:val="72"/>
          <w:szCs w:val="72"/>
        </w:rPr>
      </w:pPr>
      <w:r w:rsidRPr="000F3BC4">
        <w:rPr>
          <w:rFonts w:ascii="Calibri" w:hAnsi="Calibri" w:cs="Calibri"/>
          <w:b/>
          <w:bCs/>
          <w:sz w:val="72"/>
          <w:szCs w:val="72"/>
        </w:rPr>
        <w:t xml:space="preserve">CENTRALE DPIA </w:t>
      </w:r>
    </w:p>
    <w:p w14:paraId="75B002E3" w14:textId="77777777" w:rsidR="00EE63EB" w:rsidRDefault="00EE63EB" w:rsidP="00EE63EB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7C6BA4E3" w14:textId="77777777" w:rsidR="00EE63EB" w:rsidRDefault="00EE63EB" w:rsidP="00EE63EB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48A1A45B" w14:textId="77777777" w:rsidR="00EE63EB" w:rsidRPr="00B87C63" w:rsidRDefault="00EE63EB" w:rsidP="00EE63EB">
      <w:pPr>
        <w:jc w:val="center"/>
        <w:rPr>
          <w:rFonts w:ascii="Calibri" w:hAnsi="Calibri" w:cs="Calibri"/>
          <w:b/>
          <w:bCs/>
          <w:sz w:val="96"/>
          <w:szCs w:val="96"/>
        </w:rPr>
      </w:pPr>
      <w:r>
        <w:rPr>
          <w:rFonts w:ascii="Calibri" w:hAnsi="Calibri" w:cs="Calibri"/>
          <w:b/>
          <w:bCs/>
          <w:sz w:val="96"/>
          <w:szCs w:val="96"/>
        </w:rPr>
        <w:t>Cameratoezicht</w:t>
      </w:r>
    </w:p>
    <w:p w14:paraId="7C2B15B1" w14:textId="77777777" w:rsidR="00EE63EB" w:rsidRPr="002A2A02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1BEC10F4" w14:textId="77777777" w:rsidR="00EE63EB" w:rsidRPr="002A2A02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77CC4FDD" w14:textId="77777777" w:rsidR="00EE63EB" w:rsidRPr="002A2A02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7420DC6D" w14:textId="4E793815" w:rsidR="00EE63EB" w:rsidRPr="007F5A9F" w:rsidRDefault="005F6008" w:rsidP="007F5A9F">
      <w:pPr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Cameratoezicht bebording</w:t>
      </w:r>
    </w:p>
    <w:p w14:paraId="2BB52747" w14:textId="77777777" w:rsidR="00EE63EB" w:rsidRPr="002A2A02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5FB09500" w14:textId="77777777" w:rsidR="00EE63EB" w:rsidRPr="002A2A02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02D62EB8" w14:textId="77777777" w:rsidR="00EE63EB" w:rsidRPr="002A2A02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6DCB01A3" w14:textId="77777777" w:rsidR="00EE63EB" w:rsidRPr="002A2A02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200ABE49" w14:textId="77777777" w:rsidR="00EE63EB" w:rsidRPr="002A2A02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5732A87F" w14:textId="77777777" w:rsidR="00EE63EB" w:rsidRPr="002A2A02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4D76EFE5" w14:textId="77777777" w:rsidR="00EE63EB" w:rsidRPr="002A2A02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66DE0346" w14:textId="77777777" w:rsidR="00EE63EB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2C847408" w14:textId="77777777" w:rsidR="007F5A9F" w:rsidRDefault="007F5A9F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4E39065C" w14:textId="77777777" w:rsidR="007F5A9F" w:rsidRPr="002A2A02" w:rsidRDefault="007F5A9F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6E308186" w14:textId="77777777" w:rsidR="00EE63EB" w:rsidRPr="002A2A02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55E5DD80" w14:textId="77777777" w:rsidR="00EE63EB" w:rsidRPr="002A2A02" w:rsidRDefault="00EE63EB" w:rsidP="00EE63EB">
      <w:pPr>
        <w:rPr>
          <w:rFonts w:ascii="Calibri" w:hAnsi="Calibri" w:cs="Calibri"/>
          <w:b/>
          <w:bCs/>
          <w:sz w:val="24"/>
          <w:szCs w:val="24"/>
        </w:rPr>
      </w:pPr>
    </w:p>
    <w:p w14:paraId="6E6F6006" w14:textId="77777777" w:rsidR="00EE63EB" w:rsidRPr="002A2A02" w:rsidRDefault="00EE63EB" w:rsidP="00A526CD">
      <w:pPr>
        <w:ind w:firstLine="708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Versie 1.0 (oktober 2026)</w:t>
      </w:r>
    </w:p>
    <w:p w14:paraId="5E0B7A23" w14:textId="77777777" w:rsidR="00EE63EB" w:rsidRDefault="00EE63EB">
      <w:pPr>
        <w:spacing w:line="278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2"/>
      </w:tblGrid>
      <w:tr w:rsidR="00D3152A" w:rsidRPr="00D3152A" w14:paraId="44FC6549" w14:textId="77777777" w:rsidTr="00B649E4">
        <w:tc>
          <w:tcPr>
            <w:tcW w:w="107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83881" w14:textId="77777777" w:rsidR="00D3152A" w:rsidRPr="00D3152A" w:rsidRDefault="00D3152A" w:rsidP="00D3152A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nl-NL"/>
              </w:rPr>
            </w:pPr>
            <w:r w:rsidRPr="00D3152A">
              <w:rPr>
                <w:rFonts w:ascii="Arial" w:eastAsia="Arial" w:hAnsi="Arial" w:cs="Arial"/>
                <w:noProof/>
                <w:lang w:eastAsia="nl-NL"/>
              </w:rPr>
              <w:lastRenderedPageBreak/>
              <w:drawing>
                <wp:inline distT="0" distB="0" distL="0" distR="0" wp14:anchorId="1B46F045" wp14:editId="2B404F26">
                  <wp:extent cx="6838950" cy="4829175"/>
                  <wp:effectExtent l="0" t="0" r="0" b="0"/>
                  <wp:docPr id="1" name="Afbeelding 1" descr="The image depicts a blue rectangular sign with a black camera icon, indicating a surveillance camera.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1" descr="The image depicts a blue rectangular sign with a black camera icon, indicating a surveillance camera.&#10;&#10;Door AI gegenereerde inhoud is mogelijk onjuis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0" cy="482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52A" w:rsidRPr="00D3152A" w14:paraId="2FC0C2AF" w14:textId="77777777" w:rsidTr="00B649E4">
        <w:tc>
          <w:tcPr>
            <w:tcW w:w="10772" w:type="dxa"/>
            <w:tcBorders>
              <w:top w:val="none" w:sz="0" w:space="0" w:color="FFFFFF"/>
              <w:left w:val="single" w:sz="8" w:space="0" w:color="1A4DB7"/>
              <w:bottom w:val="none" w:sz="0" w:space="0" w:color="FFFFFF"/>
              <w:right w:val="single" w:sz="8" w:space="0" w:color="1A4DB7"/>
            </w:tcBorders>
            <w:shd w:val="clear" w:color="auto" w:fill="1A4DB7"/>
            <w:tcMar>
              <w:top w:w="160" w:type="dxa"/>
              <w:left w:w="200" w:type="dxa"/>
              <w:bottom w:w="200" w:type="dxa"/>
              <w:right w:w="200" w:type="dxa"/>
            </w:tcMar>
            <w:vAlign w:val="center"/>
          </w:tcPr>
          <w:p w14:paraId="21C672BE" w14:textId="77777777" w:rsidR="00D3152A" w:rsidRPr="00D3152A" w:rsidRDefault="00D3152A" w:rsidP="00D3152A">
            <w:pPr>
              <w:spacing w:after="80" w:line="240" w:lineRule="auto"/>
              <w:jc w:val="center"/>
              <w:rPr>
                <w:rFonts w:ascii="Arial" w:eastAsia="Arial" w:hAnsi="Arial" w:cs="Arial"/>
                <w:lang w:eastAsia="nl-NL"/>
              </w:rPr>
            </w:pPr>
            <w:r w:rsidRPr="00D3152A">
              <w:rPr>
                <w:rFonts w:ascii="Arial" w:eastAsia="Arial" w:hAnsi="Arial" w:cs="Arial"/>
                <w:b/>
                <w:bCs/>
                <w:color w:val="FFFFFF"/>
                <w:sz w:val="72"/>
                <w:szCs w:val="72"/>
                <w:lang w:eastAsia="nl-NL"/>
              </w:rPr>
              <w:t>CAMERATOEZICHT</w:t>
            </w:r>
          </w:p>
          <w:p w14:paraId="552CB8F7" w14:textId="77777777" w:rsidR="00D3152A" w:rsidRPr="00D3152A" w:rsidRDefault="00D3152A" w:rsidP="00D3152A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nl-NL"/>
              </w:rPr>
            </w:pPr>
            <w:r w:rsidRPr="00D3152A">
              <w:rPr>
                <w:rFonts w:ascii="Arial" w:eastAsia="Arial" w:hAnsi="Arial" w:cs="Arial"/>
                <w:color w:val="FFFFFF"/>
                <w:sz w:val="28"/>
                <w:szCs w:val="28"/>
                <w:lang w:eastAsia="nl-NL"/>
              </w:rPr>
              <w:t>24/7 - Dit gebied staat onder permanent cameratoezicht</w:t>
            </w:r>
          </w:p>
        </w:tc>
      </w:tr>
    </w:tbl>
    <w:p w14:paraId="10F97D15" w14:textId="77777777" w:rsidR="00D3152A" w:rsidRPr="00D3152A" w:rsidRDefault="00D3152A" w:rsidP="00D3152A">
      <w:pPr>
        <w:spacing w:after="0" w:line="240" w:lineRule="auto"/>
        <w:rPr>
          <w:rFonts w:ascii="Arial" w:eastAsia="Arial" w:hAnsi="Arial" w:cs="Arial"/>
          <w:sz w:val="16"/>
          <w:szCs w:val="16"/>
          <w:lang w:eastAsia="nl-NL"/>
        </w:rPr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91"/>
        <w:gridCol w:w="7581"/>
      </w:tblGrid>
      <w:tr w:rsidR="007C54EA" w:rsidRPr="00D3152A" w14:paraId="58E98277" w14:textId="77777777" w:rsidTr="007C54EA">
        <w:tc>
          <w:tcPr>
            <w:tcW w:w="3191" w:type="dxa"/>
            <w:tcBorders>
              <w:top w:val="single" w:sz="8" w:space="0" w:color="1A4DB7"/>
              <w:left w:val="single" w:sz="8" w:space="0" w:color="1A4DB7"/>
              <w:bottom w:val="none" w:sz="0" w:space="0" w:color="FFFFFF"/>
              <w:right w:val="single" w:sz="4" w:space="0" w:color="1A4DB7"/>
            </w:tcBorders>
            <w:shd w:val="clear" w:color="auto" w:fill="1A4DB7"/>
            <w:tcMar>
              <w:top w:w="140" w:type="dxa"/>
              <w:left w:w="160" w:type="dxa"/>
              <w:bottom w:w="140" w:type="dxa"/>
              <w:right w:w="140" w:type="dxa"/>
            </w:tcMar>
            <w:vAlign w:val="center"/>
          </w:tcPr>
          <w:p w14:paraId="4E40495F" w14:textId="77777777" w:rsidR="007C54EA" w:rsidRPr="00D3152A" w:rsidRDefault="007C54EA" w:rsidP="007C54EA">
            <w:pPr>
              <w:spacing w:after="0" w:line="240" w:lineRule="auto"/>
              <w:rPr>
                <w:rFonts w:ascii="Arial" w:eastAsia="Arial" w:hAnsi="Arial" w:cs="Arial"/>
                <w:lang w:eastAsia="nl-NL"/>
              </w:rPr>
            </w:pPr>
            <w:r w:rsidRPr="00D3152A"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  <w:lang w:eastAsia="nl-NL"/>
              </w:rPr>
              <w:t>Verwerkingsverantwoordelijke</w:t>
            </w:r>
          </w:p>
        </w:tc>
        <w:tc>
          <w:tcPr>
            <w:tcW w:w="7581" w:type="dxa"/>
            <w:tcBorders>
              <w:top w:val="single" w:sz="8" w:space="0" w:color="1A4DB7"/>
              <w:left w:val="single" w:sz="4" w:space="0" w:color="1A4DB7"/>
              <w:bottom w:val="none" w:sz="0" w:space="0" w:color="FFFFFF"/>
              <w:right w:val="single" w:sz="8" w:space="0" w:color="1A4DB7"/>
            </w:tcBorders>
            <w:shd w:val="clear" w:color="auto" w:fill="EEF3F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134BAAF0" w14:textId="639EF413" w:rsidR="007C54EA" w:rsidRPr="00D02ABA" w:rsidRDefault="007C54EA" w:rsidP="007C54EA">
            <w:pPr>
              <w:spacing w:after="0" w:line="240" w:lineRule="auto"/>
              <w:rPr>
                <w:rFonts w:ascii="Arial" w:eastAsia="Arial" w:hAnsi="Arial" w:cs="Arial"/>
                <w:lang w:eastAsia="nl-NL"/>
              </w:rPr>
            </w:pPr>
            <w:r w:rsidRPr="00D02ABA">
              <w:rPr>
                <w:rFonts w:ascii="Arial" w:hAnsi="Arial" w:cs="Arial"/>
                <w:i/>
                <w:iCs/>
                <w:color w:val="666666"/>
                <w:sz w:val="20"/>
                <w:szCs w:val="20"/>
              </w:rPr>
              <w:t>[Naam school / schoolbestuur]</w:t>
            </w:r>
          </w:p>
        </w:tc>
      </w:tr>
      <w:tr w:rsidR="007C54EA" w:rsidRPr="00D3152A" w14:paraId="57D131CB" w14:textId="77777777" w:rsidTr="007C54EA">
        <w:tc>
          <w:tcPr>
            <w:tcW w:w="3191" w:type="dxa"/>
            <w:tcBorders>
              <w:top w:val="none" w:sz="0" w:space="0" w:color="FFFFFF"/>
              <w:left w:val="single" w:sz="8" w:space="0" w:color="1A4DB7"/>
              <w:bottom w:val="none" w:sz="0" w:space="0" w:color="FFFFFF"/>
              <w:right w:val="single" w:sz="4" w:space="0" w:color="1A4DB7"/>
            </w:tcBorders>
            <w:shd w:val="clear" w:color="auto" w:fill="1A4DB7"/>
            <w:tcMar>
              <w:top w:w="140" w:type="dxa"/>
              <w:left w:w="160" w:type="dxa"/>
              <w:bottom w:w="140" w:type="dxa"/>
              <w:right w:w="140" w:type="dxa"/>
            </w:tcMar>
            <w:vAlign w:val="center"/>
          </w:tcPr>
          <w:p w14:paraId="113F01CD" w14:textId="77777777" w:rsidR="007C54EA" w:rsidRPr="00D3152A" w:rsidRDefault="007C54EA" w:rsidP="007C54EA">
            <w:pPr>
              <w:spacing w:after="0" w:line="240" w:lineRule="auto"/>
              <w:rPr>
                <w:rFonts w:ascii="Arial" w:eastAsia="Arial" w:hAnsi="Arial" w:cs="Arial"/>
                <w:lang w:eastAsia="nl-NL"/>
              </w:rPr>
            </w:pPr>
            <w:r w:rsidRPr="00D3152A"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  <w:lang w:eastAsia="nl-NL"/>
              </w:rPr>
              <w:t>Doel(en) van het cameratoezicht</w:t>
            </w:r>
          </w:p>
        </w:tc>
        <w:tc>
          <w:tcPr>
            <w:tcW w:w="7581" w:type="dxa"/>
            <w:tcBorders>
              <w:top w:val="none" w:sz="0" w:space="0" w:color="FFFFFF"/>
              <w:left w:val="single" w:sz="4" w:space="0" w:color="1A4DB7"/>
              <w:bottom w:val="none" w:sz="0" w:space="0" w:color="FFFFFF"/>
              <w:right w:val="single" w:sz="8" w:space="0" w:color="1A4DB7"/>
            </w:tcBorders>
            <w:shd w:val="clear" w:color="auto" w:fill="F7F9FC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62E42110" w14:textId="77777777" w:rsidR="007C54EA" w:rsidRPr="00D02ABA" w:rsidRDefault="007C54EA" w:rsidP="007C54EA">
            <w:pPr>
              <w:pStyle w:val="Lijstalinea"/>
              <w:numPr>
                <w:ilvl w:val="0"/>
                <w:numId w:val="3"/>
              </w:numPr>
              <w:spacing w:before="60" w:after="60" w:line="264" w:lineRule="auto"/>
              <w:ind w:left="357" w:hanging="357"/>
              <w:contextualSpacing w:val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D02ABA">
              <w:rPr>
                <w:rFonts w:ascii="Arial" w:hAnsi="Arial" w:cs="Arial"/>
                <w:color w:val="1A1A1A"/>
                <w:sz w:val="20"/>
                <w:szCs w:val="20"/>
              </w:rPr>
              <w:t xml:space="preserve">De bescherming van de veiligheid en gezondheid van leerlingen, medewerkers en bezoekers </w:t>
            </w:r>
          </w:p>
          <w:p w14:paraId="64D5559A" w14:textId="77777777" w:rsidR="007C54EA" w:rsidRPr="00D02ABA" w:rsidRDefault="007C54EA" w:rsidP="007C54EA">
            <w:pPr>
              <w:pStyle w:val="Lijstalinea"/>
              <w:numPr>
                <w:ilvl w:val="0"/>
                <w:numId w:val="3"/>
              </w:numPr>
              <w:spacing w:before="60" w:after="60" w:line="264" w:lineRule="auto"/>
              <w:ind w:left="357" w:hanging="357"/>
              <w:contextualSpacing w:val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D02ABA">
              <w:rPr>
                <w:rFonts w:ascii="Arial" w:hAnsi="Arial" w:cs="Arial"/>
                <w:color w:val="1A1A1A"/>
                <w:sz w:val="20"/>
                <w:szCs w:val="20"/>
              </w:rPr>
              <w:t xml:space="preserve">De beveiliging van de toegang tot gebouwen en terreinen, waaronder mede begrepen het weren van onbevoegden </w:t>
            </w:r>
          </w:p>
          <w:p w14:paraId="6741D946" w14:textId="77777777" w:rsidR="007C54EA" w:rsidRPr="00D02ABA" w:rsidRDefault="007C54EA" w:rsidP="007C54EA">
            <w:pPr>
              <w:pStyle w:val="Lijstalinea"/>
              <w:numPr>
                <w:ilvl w:val="0"/>
                <w:numId w:val="3"/>
              </w:numPr>
              <w:spacing w:before="60" w:after="60" w:line="264" w:lineRule="auto"/>
              <w:ind w:left="357" w:hanging="357"/>
              <w:contextualSpacing w:val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D02ABA">
              <w:rPr>
                <w:rFonts w:ascii="Arial" w:hAnsi="Arial" w:cs="Arial"/>
                <w:color w:val="1A1A1A"/>
                <w:sz w:val="20"/>
                <w:szCs w:val="20"/>
              </w:rPr>
              <w:t xml:space="preserve">Het voorkomen en registreren van overlast en strafbare feiten zoals vandalisme, diefstal en inbraak </w:t>
            </w:r>
          </w:p>
          <w:p w14:paraId="64393495" w14:textId="77777777" w:rsidR="007C54EA" w:rsidRPr="00D02ABA" w:rsidRDefault="007C54EA" w:rsidP="007C54EA">
            <w:pPr>
              <w:pStyle w:val="Lijstalinea"/>
              <w:numPr>
                <w:ilvl w:val="0"/>
                <w:numId w:val="3"/>
              </w:numPr>
              <w:spacing w:before="60" w:after="60" w:line="264" w:lineRule="auto"/>
              <w:ind w:left="357" w:hanging="357"/>
              <w:contextualSpacing w:val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D02ABA">
              <w:rPr>
                <w:rFonts w:ascii="Arial" w:hAnsi="Arial" w:cs="Arial"/>
                <w:color w:val="1A1A1A"/>
                <w:sz w:val="20"/>
                <w:szCs w:val="20"/>
              </w:rPr>
              <w:t>De bewaking van zaken die zich in de gebouwen of op de terreinen bevinden</w:t>
            </w:r>
          </w:p>
          <w:p w14:paraId="6B0C7429" w14:textId="01A33663" w:rsidR="007C54EA" w:rsidRPr="00D02ABA" w:rsidRDefault="007C54EA" w:rsidP="007C54EA">
            <w:pPr>
              <w:numPr>
                <w:ilvl w:val="0"/>
                <w:numId w:val="2"/>
              </w:numPr>
              <w:spacing w:before="60" w:after="60" w:line="264" w:lineRule="auto"/>
              <w:ind w:left="357" w:hanging="357"/>
              <w:rPr>
                <w:rFonts w:ascii="Arial" w:eastAsia="Arial" w:hAnsi="Arial" w:cs="Arial"/>
                <w:lang w:eastAsia="nl-NL"/>
              </w:rPr>
            </w:pPr>
            <w:r w:rsidRPr="00D02ABA">
              <w:rPr>
                <w:rFonts w:ascii="Arial" w:hAnsi="Arial" w:cs="Arial"/>
                <w:color w:val="1A1A1A"/>
                <w:sz w:val="20"/>
                <w:szCs w:val="20"/>
                <w:lang w:val="en-GB"/>
              </w:rPr>
              <w:t>Het vastleggen van incidenten</w:t>
            </w:r>
          </w:p>
        </w:tc>
      </w:tr>
      <w:tr w:rsidR="007C54EA" w:rsidRPr="00D3152A" w14:paraId="7844C206" w14:textId="77777777" w:rsidTr="007C54EA">
        <w:tc>
          <w:tcPr>
            <w:tcW w:w="3191" w:type="dxa"/>
            <w:tcBorders>
              <w:top w:val="none" w:sz="0" w:space="0" w:color="FFFFFF"/>
              <w:left w:val="single" w:sz="8" w:space="0" w:color="1A4DB7"/>
              <w:bottom w:val="none" w:sz="0" w:space="0" w:color="FFFFFF"/>
              <w:right w:val="single" w:sz="4" w:space="0" w:color="1A4DB7"/>
            </w:tcBorders>
            <w:shd w:val="clear" w:color="auto" w:fill="1A4DB7"/>
            <w:tcMar>
              <w:top w:w="140" w:type="dxa"/>
              <w:left w:w="160" w:type="dxa"/>
              <w:bottom w:w="140" w:type="dxa"/>
              <w:right w:w="140" w:type="dxa"/>
            </w:tcMar>
            <w:vAlign w:val="center"/>
          </w:tcPr>
          <w:p w14:paraId="0F701DFA" w14:textId="77777777" w:rsidR="007C54EA" w:rsidRPr="00D3152A" w:rsidRDefault="007C54EA" w:rsidP="007C54EA">
            <w:pPr>
              <w:spacing w:after="0" w:line="240" w:lineRule="auto"/>
              <w:rPr>
                <w:rFonts w:ascii="Arial" w:eastAsia="Arial" w:hAnsi="Arial" w:cs="Arial"/>
                <w:lang w:eastAsia="nl-NL"/>
              </w:rPr>
            </w:pPr>
            <w:r w:rsidRPr="00D3152A"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  <w:lang w:eastAsia="nl-NL"/>
              </w:rPr>
              <w:t>Bewaartermijn</w:t>
            </w:r>
          </w:p>
        </w:tc>
        <w:tc>
          <w:tcPr>
            <w:tcW w:w="7581" w:type="dxa"/>
            <w:tcBorders>
              <w:top w:val="none" w:sz="0" w:space="0" w:color="FFFFFF"/>
              <w:left w:val="single" w:sz="4" w:space="0" w:color="1A4DB7"/>
              <w:bottom w:val="none" w:sz="0" w:space="0" w:color="FFFFFF"/>
              <w:right w:val="single" w:sz="8" w:space="0" w:color="1A4DB7"/>
            </w:tcBorders>
            <w:shd w:val="clear" w:color="auto" w:fill="EEF3F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5B3AC281" w14:textId="1CD6C775" w:rsidR="007C54EA" w:rsidRPr="00D02ABA" w:rsidRDefault="007C54EA" w:rsidP="007C54EA">
            <w:pPr>
              <w:spacing w:after="0" w:line="240" w:lineRule="auto"/>
              <w:rPr>
                <w:rFonts w:ascii="Arial" w:eastAsia="Arial" w:hAnsi="Arial" w:cs="Arial"/>
                <w:lang w:eastAsia="nl-NL"/>
              </w:rPr>
            </w:pPr>
            <w:r w:rsidRPr="00D02ABA">
              <w:rPr>
                <w:rFonts w:ascii="Arial" w:hAnsi="Arial" w:cs="Arial"/>
                <w:i/>
                <w:iCs/>
                <w:color w:val="666666"/>
                <w:sz w:val="20"/>
                <w:szCs w:val="20"/>
              </w:rPr>
              <w:t>[Maximaal … werkdagen, tenzij beelden worden veiliggesteld in verband met een incident]</w:t>
            </w:r>
          </w:p>
        </w:tc>
      </w:tr>
      <w:tr w:rsidR="007C54EA" w:rsidRPr="00D3152A" w14:paraId="17E7561C" w14:textId="77777777" w:rsidTr="007C54EA">
        <w:tc>
          <w:tcPr>
            <w:tcW w:w="3191" w:type="dxa"/>
            <w:tcBorders>
              <w:top w:val="none" w:sz="0" w:space="0" w:color="FFFFFF"/>
              <w:left w:val="single" w:sz="8" w:space="0" w:color="1A4DB7"/>
              <w:bottom w:val="none" w:sz="0" w:space="0" w:color="FFFFFF"/>
              <w:right w:val="single" w:sz="4" w:space="0" w:color="1A4DB7"/>
            </w:tcBorders>
            <w:shd w:val="clear" w:color="auto" w:fill="1A4DB7"/>
            <w:tcMar>
              <w:top w:w="140" w:type="dxa"/>
              <w:left w:w="160" w:type="dxa"/>
              <w:bottom w:w="140" w:type="dxa"/>
              <w:right w:w="140" w:type="dxa"/>
            </w:tcMar>
            <w:vAlign w:val="center"/>
          </w:tcPr>
          <w:p w14:paraId="00D4675B" w14:textId="77777777" w:rsidR="007C54EA" w:rsidRPr="00D3152A" w:rsidRDefault="007C54EA" w:rsidP="007C54EA">
            <w:pPr>
              <w:spacing w:after="0" w:line="240" w:lineRule="auto"/>
              <w:rPr>
                <w:rFonts w:ascii="Arial" w:eastAsia="Arial" w:hAnsi="Arial" w:cs="Arial"/>
                <w:lang w:eastAsia="nl-NL"/>
              </w:rPr>
            </w:pPr>
            <w:r w:rsidRPr="00D3152A"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  <w:lang w:eastAsia="nl-NL"/>
              </w:rPr>
              <w:t>Aanvullende informatie</w:t>
            </w:r>
          </w:p>
        </w:tc>
        <w:tc>
          <w:tcPr>
            <w:tcW w:w="7581" w:type="dxa"/>
            <w:tcBorders>
              <w:top w:val="none" w:sz="0" w:space="0" w:color="FFFFFF"/>
              <w:left w:val="single" w:sz="4" w:space="0" w:color="1A4DB7"/>
              <w:bottom w:val="none" w:sz="0" w:space="0" w:color="FFFFFF"/>
              <w:right w:val="single" w:sz="8" w:space="0" w:color="1A4DB7"/>
            </w:tcBorders>
            <w:shd w:val="clear" w:color="auto" w:fill="F7F9FC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443E1183" w14:textId="77777777" w:rsidR="00862914" w:rsidRPr="00862914" w:rsidRDefault="007C54EA" w:rsidP="00862914">
            <w:pPr>
              <w:pStyle w:val="Lijstalinea"/>
              <w:numPr>
                <w:ilvl w:val="0"/>
                <w:numId w:val="3"/>
              </w:numPr>
              <w:spacing w:before="60" w:after="60" w:line="264" w:lineRule="auto"/>
              <w:ind w:left="357" w:hanging="357"/>
              <w:contextualSpacing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2ABA">
              <w:rPr>
                <w:rFonts w:ascii="Arial" w:hAnsi="Arial" w:cs="Arial"/>
                <w:color w:val="1A1A1A"/>
                <w:sz w:val="20"/>
                <w:szCs w:val="20"/>
                <w:lang w:val="en-GB"/>
              </w:rPr>
              <w:t>Live monitoring</w:t>
            </w:r>
          </w:p>
          <w:p w14:paraId="011EDBEA" w14:textId="592A3B9E" w:rsidR="007C54EA" w:rsidRPr="00862914" w:rsidRDefault="007C54EA" w:rsidP="00862914">
            <w:pPr>
              <w:pStyle w:val="Lijstalinea"/>
              <w:numPr>
                <w:ilvl w:val="0"/>
                <w:numId w:val="3"/>
              </w:numPr>
              <w:spacing w:before="60" w:after="60" w:line="264" w:lineRule="auto"/>
              <w:ind w:left="357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62914">
              <w:rPr>
                <w:rFonts w:ascii="Arial" w:hAnsi="Arial" w:cs="Arial"/>
                <w:color w:val="1A1A1A"/>
                <w:sz w:val="20"/>
                <w:szCs w:val="20"/>
              </w:rPr>
              <w:t>Beelden worden verstrekt aan de autoriteiten bij incidenten</w:t>
            </w:r>
          </w:p>
        </w:tc>
      </w:tr>
      <w:tr w:rsidR="00D3152A" w:rsidRPr="00D3152A" w14:paraId="2C3C2AE9" w14:textId="77777777" w:rsidTr="00B649E4">
        <w:tc>
          <w:tcPr>
            <w:tcW w:w="10772" w:type="dxa"/>
            <w:gridSpan w:val="2"/>
            <w:tcBorders>
              <w:top w:val="none" w:sz="0" w:space="0" w:color="FFFFFF"/>
              <w:left w:val="single" w:sz="8" w:space="0" w:color="1A4DB7"/>
              <w:bottom w:val="none" w:sz="0" w:space="0" w:color="FFFFFF"/>
              <w:right w:val="single" w:sz="8" w:space="0" w:color="1A4DB7"/>
            </w:tcBorders>
            <w:shd w:val="clear" w:color="auto" w:fill="1A4DB7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0DF2932" w14:textId="77777777" w:rsidR="00D3152A" w:rsidRPr="00D3152A" w:rsidRDefault="00D3152A" w:rsidP="00D3152A">
            <w:pPr>
              <w:spacing w:after="0" w:line="264" w:lineRule="auto"/>
              <w:rPr>
                <w:rFonts w:ascii="Arial" w:eastAsia="Arial" w:hAnsi="Arial" w:cs="Arial"/>
                <w:lang w:eastAsia="nl-NL"/>
              </w:rPr>
            </w:pPr>
            <w:r w:rsidRPr="00D3152A">
              <w:rPr>
                <w:rFonts w:ascii="Arial" w:eastAsia="Arial" w:hAnsi="Arial" w:cs="Arial"/>
                <w:b/>
                <w:bCs/>
                <w:color w:val="FFFFFF"/>
                <w:lang w:eastAsia="nl-NL"/>
              </w:rPr>
              <w:t xml:space="preserve">Meer informatie: </w:t>
            </w:r>
            <w:r w:rsidRPr="00D3152A">
              <w:rPr>
                <w:rFonts w:ascii="Arial" w:eastAsia="Arial" w:hAnsi="Arial" w:cs="Arial"/>
                <w:color w:val="FFFFFF"/>
                <w:lang w:eastAsia="nl-NL"/>
              </w:rPr>
              <w:t>Kijk op de website van [naam bestuur] onder het onderdeel Privacy / AVG – Privacyverklaring, voor meer informatie over dit cameratoezicht en uw rechten als betrokkene.</w:t>
            </w:r>
          </w:p>
        </w:tc>
      </w:tr>
    </w:tbl>
    <w:p w14:paraId="1987A3E0" w14:textId="77777777" w:rsidR="00AC04D8" w:rsidRDefault="00AC04D8" w:rsidP="00760DDB">
      <w:pPr>
        <w:rPr>
          <w:rStyle w:val="Kop2Char"/>
          <w:rFonts w:asciiTheme="minorHAnsi" w:eastAsiaTheme="minorHAnsi" w:hAnsiTheme="minorHAnsi" w:cstheme="minorBidi"/>
          <w:color w:val="auto"/>
          <w:sz w:val="22"/>
          <w:szCs w:val="22"/>
        </w:rPr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2"/>
      </w:tblGrid>
      <w:tr w:rsidR="005F6008" w:rsidRPr="005F6008" w14:paraId="7FEF9AF0" w14:textId="77777777" w:rsidTr="00B649E4">
        <w:tc>
          <w:tcPr>
            <w:tcW w:w="107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2B611" w14:textId="77777777" w:rsidR="005F6008" w:rsidRPr="005F6008" w:rsidRDefault="005F6008" w:rsidP="005F6008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nl-NL"/>
              </w:rPr>
            </w:pPr>
            <w:r w:rsidRPr="005F6008">
              <w:rPr>
                <w:rFonts w:ascii="Arial" w:eastAsia="Arial" w:hAnsi="Arial" w:cs="Arial"/>
                <w:noProof/>
                <w:lang w:eastAsia="nl-NL"/>
              </w:rPr>
              <w:lastRenderedPageBreak/>
              <w:drawing>
                <wp:inline distT="0" distB="0" distL="0" distR="0" wp14:anchorId="1FB570BD" wp14:editId="001CF8A0">
                  <wp:extent cx="6838950" cy="4829175"/>
                  <wp:effectExtent l="0" t="0" r="0" b="0"/>
                  <wp:docPr id="8107381" name="Afbeelding 8107381" descr="REC.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7381" name="Afbeelding 8107381" descr="REC.&#10;&#10;Door AI gegenereerde inhoud is mogelijk onjuis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0" cy="482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6008" w:rsidRPr="005F6008" w14:paraId="6581CDB9" w14:textId="77777777" w:rsidTr="00B649E4">
        <w:tc>
          <w:tcPr>
            <w:tcW w:w="10772" w:type="dxa"/>
            <w:tcBorders>
              <w:top w:val="none" w:sz="0" w:space="0" w:color="FFFFFF"/>
              <w:left w:val="single" w:sz="8" w:space="0" w:color="1A4DB7"/>
              <w:bottom w:val="none" w:sz="0" w:space="0" w:color="FFFFFF"/>
              <w:right w:val="single" w:sz="8" w:space="0" w:color="1A4DB7"/>
            </w:tcBorders>
            <w:shd w:val="clear" w:color="auto" w:fill="1A4DB7"/>
            <w:tcMar>
              <w:top w:w="160" w:type="dxa"/>
              <w:left w:w="200" w:type="dxa"/>
              <w:bottom w:w="200" w:type="dxa"/>
              <w:right w:w="200" w:type="dxa"/>
            </w:tcMar>
            <w:vAlign w:val="center"/>
          </w:tcPr>
          <w:p w14:paraId="2617F78E" w14:textId="77777777" w:rsidR="005F6008" w:rsidRPr="005F6008" w:rsidRDefault="005F6008" w:rsidP="005F6008">
            <w:pPr>
              <w:spacing w:after="80" w:line="240" w:lineRule="auto"/>
              <w:jc w:val="center"/>
              <w:rPr>
                <w:rFonts w:ascii="Arial" w:eastAsia="Arial" w:hAnsi="Arial" w:cs="Arial"/>
                <w:lang w:eastAsia="nl-NL"/>
              </w:rPr>
            </w:pPr>
            <w:r w:rsidRPr="005F6008">
              <w:rPr>
                <w:rFonts w:ascii="Arial" w:eastAsia="Arial" w:hAnsi="Arial" w:cs="Arial"/>
                <w:b/>
                <w:bCs/>
                <w:color w:val="FFFFFF"/>
                <w:sz w:val="72"/>
                <w:szCs w:val="72"/>
                <w:lang w:eastAsia="nl-NL"/>
              </w:rPr>
              <w:t>CAMERATOEZICHT</w:t>
            </w:r>
          </w:p>
          <w:p w14:paraId="0080BA90" w14:textId="77777777" w:rsidR="005F6008" w:rsidRPr="005F6008" w:rsidRDefault="005F6008" w:rsidP="005F6008">
            <w:pPr>
              <w:spacing w:after="0" w:line="240" w:lineRule="auto"/>
              <w:jc w:val="center"/>
              <w:rPr>
                <w:rFonts w:ascii="Arial" w:eastAsia="Arial" w:hAnsi="Arial" w:cs="Arial"/>
                <w:lang w:eastAsia="nl-NL"/>
              </w:rPr>
            </w:pPr>
            <w:r w:rsidRPr="005F6008">
              <w:rPr>
                <w:rFonts w:ascii="Arial" w:eastAsia="Arial" w:hAnsi="Arial" w:cs="Arial"/>
                <w:color w:val="FFFFFF"/>
                <w:sz w:val="28"/>
                <w:szCs w:val="28"/>
                <w:lang w:eastAsia="nl-NL"/>
              </w:rPr>
              <w:t>24/7 - Dit gebied staat onder permanent cameratoezicht</w:t>
            </w:r>
          </w:p>
        </w:tc>
      </w:tr>
    </w:tbl>
    <w:p w14:paraId="3FBE20E1" w14:textId="77777777" w:rsidR="005F6008" w:rsidRPr="005F6008" w:rsidRDefault="005F6008" w:rsidP="005F6008">
      <w:pPr>
        <w:spacing w:after="0" w:line="240" w:lineRule="auto"/>
        <w:rPr>
          <w:rFonts w:ascii="Arial" w:eastAsia="Arial" w:hAnsi="Arial" w:cs="Arial"/>
          <w:sz w:val="16"/>
          <w:szCs w:val="16"/>
          <w:lang w:eastAsia="nl-NL"/>
        </w:rPr>
      </w:pPr>
    </w:p>
    <w:tbl>
      <w:tblPr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7"/>
        <w:gridCol w:w="7515"/>
      </w:tblGrid>
      <w:tr w:rsidR="00460C82" w:rsidRPr="005F6008" w14:paraId="0925397B" w14:textId="77777777" w:rsidTr="00460C82">
        <w:tc>
          <w:tcPr>
            <w:tcW w:w="3257" w:type="dxa"/>
            <w:tcBorders>
              <w:top w:val="single" w:sz="8" w:space="0" w:color="1A4DB7"/>
              <w:left w:val="single" w:sz="8" w:space="0" w:color="1A4DB7"/>
              <w:bottom w:val="none" w:sz="0" w:space="0" w:color="FFFFFF"/>
              <w:right w:val="single" w:sz="4" w:space="0" w:color="1A4DB7"/>
            </w:tcBorders>
            <w:shd w:val="clear" w:color="auto" w:fill="1A4DB7"/>
            <w:tcMar>
              <w:top w:w="140" w:type="dxa"/>
              <w:left w:w="160" w:type="dxa"/>
              <w:bottom w:w="140" w:type="dxa"/>
              <w:right w:w="140" w:type="dxa"/>
            </w:tcMar>
            <w:vAlign w:val="center"/>
          </w:tcPr>
          <w:p w14:paraId="7C00218A" w14:textId="77777777" w:rsidR="00460C82" w:rsidRPr="005F6008" w:rsidRDefault="00460C82" w:rsidP="00460C82">
            <w:pPr>
              <w:spacing w:after="0" w:line="240" w:lineRule="auto"/>
              <w:rPr>
                <w:rFonts w:ascii="Arial" w:eastAsia="Arial" w:hAnsi="Arial" w:cs="Arial"/>
                <w:lang w:eastAsia="nl-NL"/>
              </w:rPr>
            </w:pPr>
            <w:r w:rsidRPr="005F6008"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  <w:lang w:eastAsia="nl-NL"/>
              </w:rPr>
              <w:t>Verwerkings­verantwoordelijke</w:t>
            </w:r>
          </w:p>
        </w:tc>
        <w:tc>
          <w:tcPr>
            <w:tcW w:w="7515" w:type="dxa"/>
            <w:tcBorders>
              <w:top w:val="single" w:sz="8" w:space="0" w:color="1A4DB7"/>
              <w:left w:val="single" w:sz="4" w:space="0" w:color="1A4DB7"/>
              <w:bottom w:val="none" w:sz="0" w:space="0" w:color="FFFFFF"/>
              <w:right w:val="single" w:sz="8" w:space="0" w:color="1A4DB7"/>
            </w:tcBorders>
            <w:shd w:val="clear" w:color="auto" w:fill="EEF3F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2C13A81D" w14:textId="51CC4ABD" w:rsidR="00460C82" w:rsidRPr="00460C82" w:rsidRDefault="00460C82" w:rsidP="00460C82">
            <w:pPr>
              <w:spacing w:after="0" w:line="240" w:lineRule="auto"/>
              <w:rPr>
                <w:rFonts w:ascii="Arial" w:eastAsia="Arial" w:hAnsi="Arial" w:cs="Arial"/>
                <w:lang w:eastAsia="nl-NL"/>
              </w:rPr>
            </w:pPr>
            <w:r w:rsidRPr="00460C82">
              <w:rPr>
                <w:rFonts w:ascii="Arial" w:hAnsi="Arial" w:cs="Arial"/>
                <w:i/>
                <w:iCs/>
                <w:color w:val="666666"/>
                <w:sz w:val="20"/>
                <w:szCs w:val="20"/>
              </w:rPr>
              <w:t>[Naam school / schoolbestuur]</w:t>
            </w:r>
          </w:p>
        </w:tc>
      </w:tr>
      <w:tr w:rsidR="00460C82" w:rsidRPr="005F6008" w14:paraId="621709F8" w14:textId="77777777" w:rsidTr="00460C82">
        <w:tc>
          <w:tcPr>
            <w:tcW w:w="3257" w:type="dxa"/>
            <w:tcBorders>
              <w:top w:val="none" w:sz="0" w:space="0" w:color="FFFFFF"/>
              <w:left w:val="single" w:sz="8" w:space="0" w:color="1A4DB7"/>
              <w:bottom w:val="none" w:sz="0" w:space="0" w:color="FFFFFF"/>
              <w:right w:val="single" w:sz="4" w:space="0" w:color="1A4DB7"/>
            </w:tcBorders>
            <w:shd w:val="clear" w:color="auto" w:fill="1A4DB7"/>
            <w:tcMar>
              <w:top w:w="140" w:type="dxa"/>
              <w:left w:w="160" w:type="dxa"/>
              <w:bottom w:w="140" w:type="dxa"/>
              <w:right w:w="140" w:type="dxa"/>
            </w:tcMar>
            <w:vAlign w:val="center"/>
          </w:tcPr>
          <w:p w14:paraId="741AC819" w14:textId="77777777" w:rsidR="00460C82" w:rsidRPr="005F6008" w:rsidRDefault="00460C82" w:rsidP="00460C82">
            <w:pPr>
              <w:spacing w:after="0" w:line="240" w:lineRule="auto"/>
              <w:rPr>
                <w:rFonts w:ascii="Arial" w:eastAsia="Arial" w:hAnsi="Arial" w:cs="Arial"/>
                <w:lang w:eastAsia="nl-NL"/>
              </w:rPr>
            </w:pPr>
            <w:r w:rsidRPr="005F6008"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  <w:lang w:eastAsia="nl-NL"/>
              </w:rPr>
              <w:t>Doel(en) van het cameratoezicht</w:t>
            </w:r>
          </w:p>
        </w:tc>
        <w:tc>
          <w:tcPr>
            <w:tcW w:w="7515" w:type="dxa"/>
            <w:tcBorders>
              <w:top w:val="none" w:sz="0" w:space="0" w:color="FFFFFF"/>
              <w:left w:val="single" w:sz="4" w:space="0" w:color="1A4DB7"/>
              <w:bottom w:val="none" w:sz="0" w:space="0" w:color="FFFFFF"/>
              <w:right w:val="single" w:sz="8" w:space="0" w:color="1A4DB7"/>
            </w:tcBorders>
            <w:shd w:val="clear" w:color="auto" w:fill="F7F9FC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589C4B0C" w14:textId="77777777" w:rsidR="00460C82" w:rsidRPr="00460C82" w:rsidRDefault="00460C82" w:rsidP="00460C82">
            <w:pPr>
              <w:pStyle w:val="Lijstalinea"/>
              <w:numPr>
                <w:ilvl w:val="0"/>
                <w:numId w:val="3"/>
              </w:numPr>
              <w:spacing w:before="60" w:after="60" w:line="264" w:lineRule="auto"/>
              <w:ind w:left="357" w:hanging="357"/>
              <w:contextualSpacing w:val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460C82">
              <w:rPr>
                <w:rFonts w:ascii="Arial" w:hAnsi="Arial" w:cs="Arial"/>
                <w:color w:val="1A1A1A"/>
                <w:sz w:val="20"/>
                <w:szCs w:val="20"/>
              </w:rPr>
              <w:t xml:space="preserve">De bescherming van de veiligheid en gezondheid van leerlingen, medewerkers en bezoekers </w:t>
            </w:r>
          </w:p>
          <w:p w14:paraId="7EF801F8" w14:textId="77777777" w:rsidR="00460C82" w:rsidRPr="00460C82" w:rsidRDefault="00460C82" w:rsidP="00460C82">
            <w:pPr>
              <w:pStyle w:val="Lijstalinea"/>
              <w:numPr>
                <w:ilvl w:val="0"/>
                <w:numId w:val="3"/>
              </w:numPr>
              <w:spacing w:before="60" w:after="60" w:line="264" w:lineRule="auto"/>
              <w:ind w:left="357" w:hanging="357"/>
              <w:contextualSpacing w:val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460C82">
              <w:rPr>
                <w:rFonts w:ascii="Arial" w:hAnsi="Arial" w:cs="Arial"/>
                <w:color w:val="1A1A1A"/>
                <w:sz w:val="20"/>
                <w:szCs w:val="20"/>
              </w:rPr>
              <w:t xml:space="preserve">De beveiliging van de toegang tot gebouwen en terreinen, waaronder mede begrepen het weren van onbevoegden </w:t>
            </w:r>
          </w:p>
          <w:p w14:paraId="0B70758B" w14:textId="77777777" w:rsidR="00460C82" w:rsidRPr="00460C82" w:rsidRDefault="00460C82" w:rsidP="00460C82">
            <w:pPr>
              <w:pStyle w:val="Lijstalinea"/>
              <w:numPr>
                <w:ilvl w:val="0"/>
                <w:numId w:val="3"/>
              </w:numPr>
              <w:spacing w:before="60" w:after="60" w:line="264" w:lineRule="auto"/>
              <w:ind w:left="357" w:hanging="357"/>
              <w:contextualSpacing w:val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460C82">
              <w:rPr>
                <w:rFonts w:ascii="Arial" w:hAnsi="Arial" w:cs="Arial"/>
                <w:color w:val="1A1A1A"/>
                <w:sz w:val="20"/>
                <w:szCs w:val="20"/>
              </w:rPr>
              <w:t xml:space="preserve">Het voorkomen en registreren van overlast en strafbare feiten zoals vandalisme, diefstal en inbraak </w:t>
            </w:r>
          </w:p>
          <w:p w14:paraId="7459FF14" w14:textId="77777777" w:rsidR="00460C82" w:rsidRPr="00460C82" w:rsidRDefault="00460C82" w:rsidP="00460C82">
            <w:pPr>
              <w:pStyle w:val="Lijstalinea"/>
              <w:numPr>
                <w:ilvl w:val="0"/>
                <w:numId w:val="3"/>
              </w:numPr>
              <w:spacing w:before="60" w:after="60" w:line="264" w:lineRule="auto"/>
              <w:ind w:left="357" w:hanging="357"/>
              <w:contextualSpacing w:val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460C82">
              <w:rPr>
                <w:rFonts w:ascii="Arial" w:hAnsi="Arial" w:cs="Arial"/>
                <w:color w:val="1A1A1A"/>
                <w:sz w:val="20"/>
                <w:szCs w:val="20"/>
              </w:rPr>
              <w:t>De bewaking van zaken die zich in de gebouwen of op de terreinen bevinden</w:t>
            </w:r>
          </w:p>
          <w:p w14:paraId="426CC6E5" w14:textId="3B9B9B33" w:rsidR="00460C82" w:rsidRPr="00460C82" w:rsidRDefault="00460C82" w:rsidP="00460C82">
            <w:pPr>
              <w:numPr>
                <w:ilvl w:val="0"/>
                <w:numId w:val="2"/>
              </w:numPr>
              <w:spacing w:before="60" w:after="60" w:line="264" w:lineRule="auto"/>
              <w:ind w:left="357" w:hanging="357"/>
              <w:rPr>
                <w:rFonts w:ascii="Arial" w:eastAsia="Arial" w:hAnsi="Arial" w:cs="Arial"/>
                <w:lang w:eastAsia="nl-NL"/>
              </w:rPr>
            </w:pPr>
            <w:r w:rsidRPr="00460C82">
              <w:rPr>
                <w:rFonts w:ascii="Arial" w:hAnsi="Arial" w:cs="Arial"/>
                <w:color w:val="1A1A1A"/>
                <w:sz w:val="20"/>
                <w:szCs w:val="20"/>
                <w:lang w:val="en-GB"/>
              </w:rPr>
              <w:t>Het vastleggen van incidenten</w:t>
            </w:r>
          </w:p>
        </w:tc>
      </w:tr>
      <w:tr w:rsidR="00460C82" w:rsidRPr="005F6008" w14:paraId="36DC0000" w14:textId="77777777" w:rsidTr="00460C82">
        <w:tc>
          <w:tcPr>
            <w:tcW w:w="3257" w:type="dxa"/>
            <w:tcBorders>
              <w:top w:val="none" w:sz="0" w:space="0" w:color="FFFFFF"/>
              <w:left w:val="single" w:sz="8" w:space="0" w:color="1A4DB7"/>
              <w:bottom w:val="none" w:sz="0" w:space="0" w:color="FFFFFF"/>
              <w:right w:val="single" w:sz="4" w:space="0" w:color="1A4DB7"/>
            </w:tcBorders>
            <w:shd w:val="clear" w:color="auto" w:fill="1A4DB7"/>
            <w:tcMar>
              <w:top w:w="140" w:type="dxa"/>
              <w:left w:w="160" w:type="dxa"/>
              <w:bottom w:w="140" w:type="dxa"/>
              <w:right w:w="140" w:type="dxa"/>
            </w:tcMar>
            <w:vAlign w:val="center"/>
          </w:tcPr>
          <w:p w14:paraId="28E65393" w14:textId="77777777" w:rsidR="00460C82" w:rsidRPr="005F6008" w:rsidRDefault="00460C82" w:rsidP="00460C82">
            <w:pPr>
              <w:spacing w:after="0" w:line="240" w:lineRule="auto"/>
              <w:rPr>
                <w:rFonts w:ascii="Arial" w:eastAsia="Arial" w:hAnsi="Arial" w:cs="Arial"/>
                <w:lang w:eastAsia="nl-NL"/>
              </w:rPr>
            </w:pPr>
            <w:r w:rsidRPr="005F6008"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  <w:lang w:eastAsia="nl-NL"/>
              </w:rPr>
              <w:t>Bewaartermijn</w:t>
            </w:r>
          </w:p>
        </w:tc>
        <w:tc>
          <w:tcPr>
            <w:tcW w:w="7515" w:type="dxa"/>
            <w:tcBorders>
              <w:top w:val="none" w:sz="0" w:space="0" w:color="FFFFFF"/>
              <w:left w:val="single" w:sz="4" w:space="0" w:color="1A4DB7"/>
              <w:bottom w:val="none" w:sz="0" w:space="0" w:color="FFFFFF"/>
              <w:right w:val="single" w:sz="8" w:space="0" w:color="1A4DB7"/>
            </w:tcBorders>
            <w:shd w:val="clear" w:color="auto" w:fill="EEF3FA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2720F822" w14:textId="50D95570" w:rsidR="00460C82" w:rsidRPr="00460C82" w:rsidRDefault="00460C82" w:rsidP="00460C82">
            <w:pPr>
              <w:spacing w:after="0" w:line="240" w:lineRule="auto"/>
              <w:rPr>
                <w:rFonts w:ascii="Arial" w:eastAsia="Arial" w:hAnsi="Arial" w:cs="Arial"/>
                <w:lang w:eastAsia="nl-NL"/>
              </w:rPr>
            </w:pPr>
            <w:r w:rsidRPr="00460C82">
              <w:rPr>
                <w:rFonts w:ascii="Arial" w:hAnsi="Arial" w:cs="Arial"/>
                <w:i/>
                <w:iCs/>
                <w:color w:val="666666"/>
                <w:sz w:val="20"/>
                <w:szCs w:val="20"/>
              </w:rPr>
              <w:t>[Maximaal … werkdagen, tenzij beelden worden veiliggesteld in verband met een incident]</w:t>
            </w:r>
          </w:p>
        </w:tc>
      </w:tr>
      <w:tr w:rsidR="00460C82" w:rsidRPr="005F6008" w14:paraId="2687D518" w14:textId="77777777" w:rsidTr="00460C82">
        <w:tc>
          <w:tcPr>
            <w:tcW w:w="3257" w:type="dxa"/>
            <w:tcBorders>
              <w:top w:val="none" w:sz="0" w:space="0" w:color="FFFFFF"/>
              <w:left w:val="single" w:sz="8" w:space="0" w:color="1A4DB7"/>
              <w:bottom w:val="none" w:sz="0" w:space="0" w:color="FFFFFF"/>
              <w:right w:val="single" w:sz="4" w:space="0" w:color="1A4DB7"/>
            </w:tcBorders>
            <w:shd w:val="clear" w:color="auto" w:fill="1A4DB7"/>
            <w:tcMar>
              <w:top w:w="140" w:type="dxa"/>
              <w:left w:w="160" w:type="dxa"/>
              <w:bottom w:w="140" w:type="dxa"/>
              <w:right w:w="140" w:type="dxa"/>
            </w:tcMar>
            <w:vAlign w:val="center"/>
          </w:tcPr>
          <w:p w14:paraId="30F8DD10" w14:textId="77777777" w:rsidR="00460C82" w:rsidRPr="005F6008" w:rsidRDefault="00460C82" w:rsidP="00460C82">
            <w:pPr>
              <w:spacing w:after="0" w:line="240" w:lineRule="auto"/>
              <w:rPr>
                <w:rFonts w:ascii="Arial" w:eastAsia="Arial" w:hAnsi="Arial" w:cs="Arial"/>
                <w:lang w:eastAsia="nl-NL"/>
              </w:rPr>
            </w:pPr>
            <w:r w:rsidRPr="005F6008"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  <w:lang w:eastAsia="nl-NL"/>
              </w:rPr>
              <w:t>Aanvullende informatie</w:t>
            </w:r>
          </w:p>
        </w:tc>
        <w:tc>
          <w:tcPr>
            <w:tcW w:w="7515" w:type="dxa"/>
            <w:tcBorders>
              <w:top w:val="none" w:sz="0" w:space="0" w:color="FFFFFF"/>
              <w:left w:val="single" w:sz="4" w:space="0" w:color="1A4DB7"/>
              <w:bottom w:val="none" w:sz="0" w:space="0" w:color="FFFFFF"/>
              <w:right w:val="single" w:sz="8" w:space="0" w:color="1A4DB7"/>
            </w:tcBorders>
            <w:shd w:val="clear" w:color="auto" w:fill="F7F9FC"/>
            <w:tcMar>
              <w:top w:w="150" w:type="dxa"/>
              <w:left w:w="160" w:type="dxa"/>
              <w:bottom w:w="150" w:type="dxa"/>
              <w:right w:w="160" w:type="dxa"/>
            </w:tcMar>
            <w:vAlign w:val="center"/>
          </w:tcPr>
          <w:p w14:paraId="65936DB7" w14:textId="77777777" w:rsidR="00862914" w:rsidRPr="00862914" w:rsidRDefault="00460C82" w:rsidP="00862914">
            <w:pPr>
              <w:pStyle w:val="Lijstalinea"/>
              <w:numPr>
                <w:ilvl w:val="0"/>
                <w:numId w:val="3"/>
              </w:numPr>
              <w:spacing w:before="60" w:after="60" w:line="264" w:lineRule="auto"/>
              <w:ind w:left="357" w:hanging="357"/>
              <w:contextualSpacing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0C82">
              <w:rPr>
                <w:rFonts w:ascii="Arial" w:hAnsi="Arial" w:cs="Arial"/>
                <w:color w:val="1A1A1A"/>
                <w:sz w:val="20"/>
                <w:szCs w:val="20"/>
                <w:lang w:val="en-GB"/>
              </w:rPr>
              <w:t>Live monitoring</w:t>
            </w:r>
          </w:p>
          <w:p w14:paraId="633FED84" w14:textId="06F7A577" w:rsidR="00460C82" w:rsidRPr="00862914" w:rsidRDefault="00460C82" w:rsidP="00862914">
            <w:pPr>
              <w:pStyle w:val="Lijstalinea"/>
              <w:numPr>
                <w:ilvl w:val="0"/>
                <w:numId w:val="3"/>
              </w:numPr>
              <w:spacing w:before="60" w:after="60" w:line="264" w:lineRule="auto"/>
              <w:ind w:left="357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862914">
              <w:rPr>
                <w:rFonts w:ascii="Arial" w:hAnsi="Arial" w:cs="Arial"/>
                <w:color w:val="1A1A1A"/>
                <w:sz w:val="20"/>
                <w:szCs w:val="20"/>
              </w:rPr>
              <w:t>Beelden worden verstrekt aan de autoriteiten bij incidenten</w:t>
            </w:r>
          </w:p>
        </w:tc>
      </w:tr>
      <w:tr w:rsidR="005F6008" w:rsidRPr="005F6008" w14:paraId="524E44E2" w14:textId="77777777" w:rsidTr="00B649E4">
        <w:tc>
          <w:tcPr>
            <w:tcW w:w="10772" w:type="dxa"/>
            <w:gridSpan w:val="2"/>
            <w:tcBorders>
              <w:top w:val="none" w:sz="0" w:space="0" w:color="FFFFFF"/>
              <w:left w:val="single" w:sz="8" w:space="0" w:color="1A4DB7"/>
              <w:bottom w:val="none" w:sz="0" w:space="0" w:color="FFFFFF"/>
              <w:right w:val="single" w:sz="8" w:space="0" w:color="1A4DB7"/>
            </w:tcBorders>
            <w:shd w:val="clear" w:color="auto" w:fill="1A4DB7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406C206" w14:textId="77777777" w:rsidR="005F6008" w:rsidRPr="005F6008" w:rsidRDefault="005F6008" w:rsidP="005F6008">
            <w:pPr>
              <w:spacing w:after="0" w:line="264" w:lineRule="auto"/>
              <w:rPr>
                <w:rFonts w:ascii="Arial" w:eastAsia="Arial" w:hAnsi="Arial" w:cs="Arial"/>
                <w:lang w:eastAsia="nl-NL"/>
              </w:rPr>
            </w:pPr>
            <w:r w:rsidRPr="005F6008">
              <w:rPr>
                <w:rFonts w:ascii="Arial" w:eastAsia="Arial" w:hAnsi="Arial" w:cs="Arial"/>
                <w:b/>
                <w:bCs/>
                <w:color w:val="FFFFFF"/>
                <w:lang w:eastAsia="nl-NL"/>
              </w:rPr>
              <w:t xml:space="preserve">Meer informatie: </w:t>
            </w:r>
            <w:r w:rsidRPr="005F6008">
              <w:rPr>
                <w:rFonts w:ascii="Arial" w:eastAsia="Arial" w:hAnsi="Arial" w:cs="Arial"/>
                <w:color w:val="FFFFFF"/>
                <w:lang w:eastAsia="nl-NL"/>
              </w:rPr>
              <w:t>Kijk op de website van [naam bestuur] onder het onderdeel Privacy / AVG voor meer informatie over dit cameratoezicht en uw rechten als betrokkene.</w:t>
            </w:r>
          </w:p>
        </w:tc>
      </w:tr>
    </w:tbl>
    <w:p w14:paraId="7C177715" w14:textId="77777777" w:rsidR="00D3152A" w:rsidRPr="00760DDB" w:rsidRDefault="00D3152A" w:rsidP="00760DDB">
      <w:pPr>
        <w:rPr>
          <w:rStyle w:val="Kop2Char"/>
          <w:rFonts w:asciiTheme="minorHAnsi" w:eastAsiaTheme="minorHAnsi" w:hAnsiTheme="minorHAnsi" w:cstheme="minorBidi"/>
          <w:color w:val="auto"/>
          <w:sz w:val="22"/>
          <w:szCs w:val="22"/>
        </w:rPr>
      </w:pPr>
    </w:p>
    <w:sectPr w:rsidR="00D3152A" w:rsidRPr="00760DDB" w:rsidSect="00A526CD">
      <w:headerReference w:type="first" r:id="rId12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99ED9" w14:textId="77777777" w:rsidR="00AA6A02" w:rsidRDefault="00AA6A02" w:rsidP="00316179">
      <w:pPr>
        <w:spacing w:after="0" w:line="240" w:lineRule="auto"/>
      </w:pPr>
      <w:r>
        <w:separator/>
      </w:r>
    </w:p>
  </w:endnote>
  <w:endnote w:type="continuationSeparator" w:id="0">
    <w:p w14:paraId="74F2BFCB" w14:textId="77777777" w:rsidR="00AA6A02" w:rsidRDefault="00AA6A02" w:rsidP="00316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FA81E" w14:textId="77777777" w:rsidR="00AA6A02" w:rsidRDefault="00AA6A02" w:rsidP="00316179">
      <w:pPr>
        <w:spacing w:after="0" w:line="240" w:lineRule="auto"/>
      </w:pPr>
      <w:r>
        <w:separator/>
      </w:r>
    </w:p>
  </w:footnote>
  <w:footnote w:type="continuationSeparator" w:id="0">
    <w:p w14:paraId="76C049C3" w14:textId="77777777" w:rsidR="00AA6A02" w:rsidRDefault="00AA6A02" w:rsidP="00316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BA16B" w14:textId="25990B87" w:rsidR="00C758E2" w:rsidRDefault="004211E5" w:rsidP="004211E5">
    <w:pPr>
      <w:pStyle w:val="Koptekst"/>
      <w:jc w:val="right"/>
    </w:pPr>
    <w:r>
      <w:rPr>
        <w:noProof/>
        <w:color w:val="2B579A"/>
        <w:shd w:val="clear" w:color="auto" w:fill="E6E6E6"/>
        <w:lang w:eastAsia="nl-NL"/>
      </w:rPr>
      <w:drawing>
        <wp:anchor distT="0" distB="0" distL="114300" distR="114300" simplePos="0" relativeHeight="251660288" behindDoc="0" locked="0" layoutInCell="1" allowOverlap="1" wp14:anchorId="7B5BF648" wp14:editId="74DA6F9E">
          <wp:simplePos x="0" y="0"/>
          <wp:positionH relativeFrom="margin">
            <wp:align>right</wp:align>
          </wp:positionH>
          <wp:positionV relativeFrom="paragraph">
            <wp:posOffset>-219710</wp:posOffset>
          </wp:positionV>
          <wp:extent cx="2266350" cy="683812"/>
          <wp:effectExtent l="0" t="0" r="635" b="2540"/>
          <wp:wrapNone/>
          <wp:docPr id="2" name="Afbeelding 2" descr="SIVON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SIVON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6350" cy="683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521FD"/>
    <w:multiLevelType w:val="hybridMultilevel"/>
    <w:tmpl w:val="528EA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7D5690"/>
    <w:multiLevelType w:val="hybridMultilevel"/>
    <w:tmpl w:val="335A55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BD6131"/>
    <w:multiLevelType w:val="hybridMultilevel"/>
    <w:tmpl w:val="B96E49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6069198">
    <w:abstractNumId w:val="2"/>
  </w:num>
  <w:num w:numId="2" w16cid:durableId="2130394046">
    <w:abstractNumId w:val="0"/>
  </w:num>
  <w:num w:numId="3" w16cid:durableId="1264797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AD"/>
    <w:rsid w:val="0001647A"/>
    <w:rsid w:val="000F3BC4"/>
    <w:rsid w:val="00145268"/>
    <w:rsid w:val="001A489C"/>
    <w:rsid w:val="001F352F"/>
    <w:rsid w:val="0024729F"/>
    <w:rsid w:val="00247E60"/>
    <w:rsid w:val="00273380"/>
    <w:rsid w:val="002F4707"/>
    <w:rsid w:val="00316179"/>
    <w:rsid w:val="00322F6A"/>
    <w:rsid w:val="003538A8"/>
    <w:rsid w:val="003655C8"/>
    <w:rsid w:val="003D4371"/>
    <w:rsid w:val="003F3B0A"/>
    <w:rsid w:val="004211E5"/>
    <w:rsid w:val="00443558"/>
    <w:rsid w:val="00460C82"/>
    <w:rsid w:val="004A4030"/>
    <w:rsid w:val="004C0D52"/>
    <w:rsid w:val="005320AC"/>
    <w:rsid w:val="00540FF1"/>
    <w:rsid w:val="00541716"/>
    <w:rsid w:val="005F6008"/>
    <w:rsid w:val="0068469B"/>
    <w:rsid w:val="006F384F"/>
    <w:rsid w:val="007165A3"/>
    <w:rsid w:val="0075153D"/>
    <w:rsid w:val="00760DDB"/>
    <w:rsid w:val="007C54EA"/>
    <w:rsid w:val="007D54C7"/>
    <w:rsid w:val="007F5A9F"/>
    <w:rsid w:val="00800708"/>
    <w:rsid w:val="00862914"/>
    <w:rsid w:val="00863FD5"/>
    <w:rsid w:val="00873942"/>
    <w:rsid w:val="008F188F"/>
    <w:rsid w:val="009061D3"/>
    <w:rsid w:val="00917C96"/>
    <w:rsid w:val="009642AD"/>
    <w:rsid w:val="009A2694"/>
    <w:rsid w:val="00A526CD"/>
    <w:rsid w:val="00A627D5"/>
    <w:rsid w:val="00A81D08"/>
    <w:rsid w:val="00AA6A02"/>
    <w:rsid w:val="00AC04D8"/>
    <w:rsid w:val="00B43606"/>
    <w:rsid w:val="00B5331A"/>
    <w:rsid w:val="00B6056B"/>
    <w:rsid w:val="00BC4859"/>
    <w:rsid w:val="00C059F4"/>
    <w:rsid w:val="00C56B9B"/>
    <w:rsid w:val="00C758E2"/>
    <w:rsid w:val="00C92569"/>
    <w:rsid w:val="00CF6EBA"/>
    <w:rsid w:val="00D02ABA"/>
    <w:rsid w:val="00D3152A"/>
    <w:rsid w:val="00D55ED2"/>
    <w:rsid w:val="00D82E41"/>
    <w:rsid w:val="00EE63EB"/>
    <w:rsid w:val="00F13ACA"/>
    <w:rsid w:val="00FB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363A8"/>
  <w15:chartTrackingRefBased/>
  <w15:docId w15:val="{CFD7CC8A-D5F8-4B9D-A9A0-B15769A07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C04D8"/>
    <w:pPr>
      <w:spacing w:line="259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64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64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64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64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64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64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64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64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64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64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64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64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642A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642A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642A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642A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642A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642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64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64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64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64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64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642AD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qFormat/>
    <w:rsid w:val="009642A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642A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64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642A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642AD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aliases w:val="Deloitte,TabelEcorys"/>
    <w:basedOn w:val="Standaardtabel"/>
    <w:uiPriority w:val="39"/>
    <w:rsid w:val="00AC04D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jstalineaChar">
    <w:name w:val="Lijstalinea Char"/>
    <w:basedOn w:val="Standaardalinea-lettertype"/>
    <w:link w:val="Lijstalinea"/>
    <w:rsid w:val="00AC04D8"/>
  </w:style>
  <w:style w:type="paragraph" w:styleId="Koptekst">
    <w:name w:val="header"/>
    <w:basedOn w:val="Standaard"/>
    <w:link w:val="KoptekstChar"/>
    <w:uiPriority w:val="99"/>
    <w:unhideWhenUsed/>
    <w:rsid w:val="00316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16179"/>
    <w:rPr>
      <w:kern w:val="0"/>
      <w:sz w:val="22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316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617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tie xmlns="4a54e7ad-9458-4c24-b7c3-7faebbfa03fb" xsi:nil="true"/>
    <TLP xmlns="4a54e7ad-9458-4c24-b7c3-7faebbfa03fb" xsi:nil="true"/>
    <Toelichting xmlns="4a54e7ad-9458-4c24-b7c3-7faebbfa03fb" xsi:nil="true"/>
    <TaxCatchAll xmlns="7e18be41-04ff-4fb9-a604-f4f5256a723a" xsi:nil="true"/>
    <lcf76f155ced4ddcb4097134ff3c332f xmlns="4a54e7ad-9458-4c24-b7c3-7faebbfa03f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6E373D0E40E45B0F03B0E1E2006C0" ma:contentTypeVersion="27" ma:contentTypeDescription="Create a new document." ma:contentTypeScope="" ma:versionID="07a48b1b6110d1d26bab59ef2c679b47">
  <xsd:schema xmlns:xsd="http://www.w3.org/2001/XMLSchema" xmlns:xs="http://www.w3.org/2001/XMLSchema" xmlns:p="http://schemas.microsoft.com/office/2006/metadata/properties" xmlns:ns2="4a54e7ad-9458-4c24-b7c3-7faebbfa03fb" xmlns:ns3="7e18be41-04ff-4fb9-a604-f4f5256a723a" targetNamespace="http://schemas.microsoft.com/office/2006/metadata/properties" ma:root="true" ma:fieldsID="21e25b6c46d8eb026dccf7a65e06a6a6" ns2:_="" ns3:_="">
    <xsd:import namespace="4a54e7ad-9458-4c24-b7c3-7faebbfa03fb"/>
    <xsd:import namespace="7e18be41-04ff-4fb9-a604-f4f5256a7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Toelichting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Locatie" minOccurs="0"/>
                <xsd:element ref="ns2:b2c0b2ba-6b03-450a-b410-d55b262746fcCountryOrRegion" minOccurs="0"/>
                <xsd:element ref="ns2:b2c0b2ba-6b03-450a-b410-d55b262746fcState" minOccurs="0"/>
                <xsd:element ref="ns2:b2c0b2ba-6b03-450a-b410-d55b262746fcCity" minOccurs="0"/>
                <xsd:element ref="ns2:b2c0b2ba-6b03-450a-b410-d55b262746fcPostalCode" minOccurs="0"/>
                <xsd:element ref="ns2:b2c0b2ba-6b03-450a-b410-d55b262746fcStreet" minOccurs="0"/>
                <xsd:element ref="ns2:b2c0b2ba-6b03-450a-b410-d55b262746fcGeoLoc" minOccurs="0"/>
                <xsd:element ref="ns2:b2c0b2ba-6b03-450a-b410-d55b262746fcDispName" minOccurs="0"/>
                <xsd:element ref="ns2:TLP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4e7ad-9458-4c24-b7c3-7faebbfa0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4bf1591-2dfa-46bc-9200-6341c8bfea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Toelichting" ma:index="18" nillable="true" ma:displayName="Toelichting" ma:format="Dropdown" ma:internalName="Toelichting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3" nillable="true" ma:displayName="Locatie" ma:format="Dropdown" ma:internalName="Locatie">
      <xsd:simpleType>
        <xsd:restriction base="dms:Unknown"/>
      </xsd:simpleType>
    </xsd:element>
    <xsd:element name="b2c0b2ba-6b03-450a-b410-d55b262746fcCountryOrRegion" ma:index="24" nillable="true" ma:displayName="Locatie: land" ma:internalName="CountryOrRegion" ma:readOnly="true">
      <xsd:simpleType>
        <xsd:restriction base="dms:Text"/>
      </xsd:simpleType>
    </xsd:element>
    <xsd:element name="b2c0b2ba-6b03-450a-b410-d55b262746fcState" ma:index="25" nillable="true" ma:displayName="Locatie: provincie" ma:internalName="State" ma:readOnly="true">
      <xsd:simpleType>
        <xsd:restriction base="dms:Text"/>
      </xsd:simpleType>
    </xsd:element>
    <xsd:element name="b2c0b2ba-6b03-450a-b410-d55b262746fcCity" ma:index="26" nillable="true" ma:displayName="Locatie: stad" ma:internalName="City" ma:readOnly="true">
      <xsd:simpleType>
        <xsd:restriction base="dms:Text"/>
      </xsd:simpleType>
    </xsd:element>
    <xsd:element name="b2c0b2ba-6b03-450a-b410-d55b262746fcPostalCode" ma:index="27" nillable="true" ma:displayName="Locatie: postcode" ma:internalName="PostalCode" ma:readOnly="true">
      <xsd:simpleType>
        <xsd:restriction base="dms:Text"/>
      </xsd:simpleType>
    </xsd:element>
    <xsd:element name="b2c0b2ba-6b03-450a-b410-d55b262746fcStreet" ma:index="28" nillable="true" ma:displayName="Locatie: straat" ma:internalName="Street" ma:readOnly="true">
      <xsd:simpleType>
        <xsd:restriction base="dms:Text"/>
      </xsd:simpleType>
    </xsd:element>
    <xsd:element name="b2c0b2ba-6b03-450a-b410-d55b262746fcGeoLoc" ma:index="29" nillable="true" ma:displayName="Locatie: coördinaten" ma:internalName="GeoLoc" ma:readOnly="true">
      <xsd:simpleType>
        <xsd:restriction base="dms:Unknown"/>
      </xsd:simpleType>
    </xsd:element>
    <xsd:element name="b2c0b2ba-6b03-450a-b410-d55b262746fcDispName" ma:index="30" nillable="true" ma:displayName="Locatie: naam" ma:internalName="DispName" ma:readOnly="true">
      <xsd:simpleType>
        <xsd:restriction base="dms:Text"/>
      </xsd:simpleType>
    </xsd:element>
    <xsd:element name="TLP" ma:index="31" nillable="true" ma:displayName="TLP" ma:format="Dropdown" ma:internalName="TLP">
      <xsd:simpleType>
        <xsd:restriction base="dms:Choice">
          <xsd:enumeration value="TLP:Red"/>
          <xsd:enumeration value="TLP:Amber"/>
          <xsd:enumeration value="TLP:Green"/>
        </xsd:restriction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8be41-04ff-4fb9-a604-f4f5256a723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24d7398-2099-4fd9-b9e7-0484e0c947b6}" ma:internalName="TaxCatchAll" ma:showField="CatchAllData" ma:web="7e18be41-04ff-4fb9-a604-f4f5256a7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8DDF39-6466-4CCB-BEF6-F31BF99C286D}">
  <ds:schemaRefs>
    <ds:schemaRef ds:uri="http://schemas.microsoft.com/office/2006/metadata/properties"/>
    <ds:schemaRef ds:uri="http://schemas.microsoft.com/office/infopath/2007/PartnerControls"/>
    <ds:schemaRef ds:uri="4a54e7ad-9458-4c24-b7c3-7faebbfa03fb"/>
    <ds:schemaRef ds:uri="7e18be41-04ff-4fb9-a604-f4f5256a723a"/>
  </ds:schemaRefs>
</ds:datastoreItem>
</file>

<file path=customXml/itemProps2.xml><?xml version="1.0" encoding="utf-8"?>
<ds:datastoreItem xmlns:ds="http://schemas.openxmlformats.org/officeDocument/2006/customXml" ds:itemID="{8D8EA37E-A1EA-49E6-A9CA-92EC17138006}"/>
</file>

<file path=customXml/itemProps3.xml><?xml version="1.0" encoding="utf-8"?>
<ds:datastoreItem xmlns:ds="http://schemas.openxmlformats.org/officeDocument/2006/customXml" ds:itemID="{BB11A95F-741B-4303-BA48-CBC2E29BCF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308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 Wouters</dc:creator>
  <cp:keywords/>
  <dc:description/>
  <cp:lastModifiedBy>Dimitri Wouters</cp:lastModifiedBy>
  <cp:revision>40</cp:revision>
  <dcterms:created xsi:type="dcterms:W3CDTF">2026-03-25T13:22:00Z</dcterms:created>
  <dcterms:modified xsi:type="dcterms:W3CDTF">2026-10-25T10:37:00Z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0x010100CCB6E373D0E40E45B0F03B0E1E2006C0</vt:lpwstr>
  </property>
  <property fmtid="{D5CDD505-2E9C-101B-9397-08002B2CF9AE}" pid="3" name="MediaServiceImageTags">
    <vt:lpwstr/>
  </property>
</Properties>
</file>